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F3" w:rsidRPr="00CD4DFF" w:rsidRDefault="00410439" w:rsidP="002F370F">
      <w:pPr>
        <w:pStyle w:val="BodyText"/>
        <w:rPr>
          <w:rFonts w:ascii="Abadi MT Condensed Light" w:hAnsi="Abadi MT Condensed Light"/>
          <w:sz w:val="24"/>
          <w:szCs w:val="24"/>
        </w:rPr>
      </w:pPr>
      <w:bookmarkStart w:id="0" w:name="_GoBack"/>
      <w:bookmarkEnd w:id="0"/>
      <w:r w:rsidRPr="00CD4DFF">
        <w:rPr>
          <w:rFonts w:ascii="Abadi MT Condensed Light" w:hAnsi="Abadi MT Condensed Light"/>
          <w:noProof/>
          <w:sz w:val="24"/>
          <w:szCs w:val="24"/>
        </w:rPr>
        <w:drawing>
          <wp:inline distT="0" distB="0" distL="0" distR="0">
            <wp:extent cx="645762" cy="381000"/>
            <wp:effectExtent l="19050" t="0" r="1938" b="0"/>
            <wp:docPr id="1" name="Picture 1" descr="upload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_image"/>
                    <pic:cNvPicPr>
                      <a:picLocks noChangeAspect="1" noChangeArrowheads="1"/>
                    </pic:cNvPicPr>
                  </pic:nvPicPr>
                  <pic:blipFill>
                    <a:blip r:embed="rId5"/>
                    <a:stretch>
                      <a:fillRect/>
                    </a:stretch>
                  </pic:blipFill>
                  <pic:spPr bwMode="auto">
                    <a:xfrm>
                      <a:off x="0" y="0"/>
                      <a:ext cx="645762" cy="381000"/>
                    </a:xfrm>
                    <a:prstGeom prst="rect">
                      <a:avLst/>
                    </a:prstGeom>
                    <a:noFill/>
                    <a:ln w="9525">
                      <a:noFill/>
                      <a:miter lim="800000"/>
                      <a:headEnd/>
                      <a:tailEnd/>
                    </a:ln>
                  </pic:spPr>
                </pic:pic>
              </a:graphicData>
            </a:graphic>
          </wp:inline>
        </w:drawing>
      </w:r>
    </w:p>
    <w:p w:rsidR="002F370F" w:rsidRPr="00CD4DFF" w:rsidRDefault="002F370F">
      <w:pPr>
        <w:pStyle w:val="BodyText"/>
        <w:outlineLvl w:val="0"/>
        <w:rPr>
          <w:rFonts w:ascii="Times New Roman" w:hAnsi="Times New Roman"/>
          <w:b/>
          <w:sz w:val="24"/>
          <w:szCs w:val="24"/>
        </w:rPr>
      </w:pPr>
    </w:p>
    <w:p w:rsidR="007165F3" w:rsidRPr="00CD4DFF" w:rsidRDefault="007165F3">
      <w:pPr>
        <w:pStyle w:val="BodyText"/>
        <w:outlineLvl w:val="0"/>
        <w:rPr>
          <w:rFonts w:ascii="Times New Roman" w:hAnsi="Times New Roman"/>
          <w:b/>
          <w:sz w:val="24"/>
          <w:szCs w:val="24"/>
        </w:rPr>
      </w:pPr>
      <w:r w:rsidRPr="00CD4DFF">
        <w:rPr>
          <w:rFonts w:ascii="Times New Roman" w:hAnsi="Times New Roman"/>
          <w:b/>
          <w:sz w:val="24"/>
          <w:szCs w:val="24"/>
        </w:rPr>
        <w:t>JOB DESCRIPTION</w:t>
      </w:r>
    </w:p>
    <w:p w:rsidR="007165F3" w:rsidRPr="00CD4DFF" w:rsidRDefault="007165F3">
      <w:pPr>
        <w:pStyle w:val="BodyText"/>
        <w:jc w:val="both"/>
        <w:rPr>
          <w:rFonts w:ascii="Times New Roman" w:hAnsi="Times New Roman"/>
          <w:sz w:val="24"/>
          <w:szCs w:val="24"/>
        </w:rPr>
      </w:pPr>
    </w:p>
    <w:p w:rsidR="007165F3" w:rsidRPr="00CD4DFF" w:rsidRDefault="007165F3">
      <w:pPr>
        <w:pStyle w:val="BodyText"/>
        <w:jc w:val="both"/>
        <w:outlineLvl w:val="0"/>
        <w:rPr>
          <w:rFonts w:ascii="Times New Roman" w:hAnsi="Times New Roman"/>
          <w:sz w:val="24"/>
          <w:szCs w:val="24"/>
        </w:rPr>
      </w:pPr>
      <w:r w:rsidRPr="00CD4DFF">
        <w:rPr>
          <w:rFonts w:ascii="Times New Roman" w:hAnsi="Times New Roman"/>
          <w:b/>
          <w:sz w:val="24"/>
          <w:szCs w:val="24"/>
        </w:rPr>
        <w:t>JOB TITLE:</w:t>
      </w:r>
      <w:r w:rsidRPr="00CD4DFF">
        <w:rPr>
          <w:rFonts w:ascii="Times New Roman" w:hAnsi="Times New Roman"/>
          <w:sz w:val="24"/>
          <w:szCs w:val="24"/>
        </w:rPr>
        <w:t xml:space="preserve"> </w:t>
      </w:r>
      <w:r w:rsidRPr="00CD4DFF">
        <w:rPr>
          <w:rFonts w:ascii="Times New Roman" w:hAnsi="Times New Roman"/>
          <w:sz w:val="24"/>
          <w:szCs w:val="24"/>
        </w:rPr>
        <w:tab/>
      </w:r>
      <w:r w:rsidRPr="00CD4DFF">
        <w:rPr>
          <w:rFonts w:ascii="Times New Roman" w:hAnsi="Times New Roman"/>
          <w:sz w:val="24"/>
          <w:szCs w:val="24"/>
        </w:rPr>
        <w:tab/>
        <w:t xml:space="preserve"> Mental Health Clinician</w:t>
      </w:r>
      <w:r w:rsidR="00290AFE" w:rsidRPr="00CD4DFF">
        <w:rPr>
          <w:rFonts w:ascii="Times New Roman" w:hAnsi="Times New Roman"/>
          <w:sz w:val="24"/>
          <w:szCs w:val="24"/>
        </w:rPr>
        <w:t xml:space="preserve"> (Bilingual </w:t>
      </w:r>
      <w:r w:rsidR="00412679">
        <w:rPr>
          <w:rFonts w:ascii="Times New Roman" w:hAnsi="Times New Roman"/>
          <w:sz w:val="24"/>
          <w:szCs w:val="24"/>
        </w:rPr>
        <w:t>Preferred</w:t>
      </w:r>
      <w:r w:rsidR="00CD4DFF" w:rsidRPr="00CD4DFF">
        <w:rPr>
          <w:rFonts w:ascii="Times New Roman" w:hAnsi="Times New Roman"/>
          <w:sz w:val="24"/>
          <w:szCs w:val="24"/>
        </w:rPr>
        <w:t>)</w:t>
      </w:r>
    </w:p>
    <w:p w:rsidR="00233BB8" w:rsidRDefault="007165F3" w:rsidP="00233BB8">
      <w:pPr>
        <w:ind w:left="2160" w:hanging="2160"/>
        <w:rPr>
          <w:b/>
          <w:sz w:val="24"/>
          <w:szCs w:val="24"/>
        </w:rPr>
      </w:pPr>
      <w:r w:rsidRPr="00CD4DFF">
        <w:rPr>
          <w:b/>
          <w:sz w:val="24"/>
          <w:szCs w:val="24"/>
        </w:rPr>
        <w:t xml:space="preserve">PROGRAM: </w:t>
      </w:r>
      <w:r w:rsidRPr="00CD4DFF">
        <w:rPr>
          <w:b/>
          <w:sz w:val="24"/>
          <w:szCs w:val="24"/>
        </w:rPr>
        <w:tab/>
      </w:r>
      <w:r w:rsidR="00007C19" w:rsidRPr="00CD4DFF">
        <w:rPr>
          <w:sz w:val="24"/>
          <w:szCs w:val="24"/>
        </w:rPr>
        <w:t xml:space="preserve"> </w:t>
      </w:r>
      <w:r w:rsidR="00CD4DFF" w:rsidRPr="00CD4DFF">
        <w:rPr>
          <w:b/>
          <w:sz w:val="24"/>
          <w:szCs w:val="24"/>
        </w:rPr>
        <w:t>Child and Family Resource Center</w:t>
      </w:r>
    </w:p>
    <w:p w:rsidR="00233BB8" w:rsidRPr="00CD4DFF" w:rsidRDefault="00233BB8" w:rsidP="00233BB8">
      <w:pPr>
        <w:ind w:left="2160" w:hanging="2160"/>
        <w:rPr>
          <w:b/>
          <w:sz w:val="24"/>
          <w:szCs w:val="24"/>
        </w:rPr>
      </w:pPr>
      <w:r>
        <w:rPr>
          <w:b/>
          <w:sz w:val="24"/>
          <w:szCs w:val="24"/>
        </w:rPr>
        <w:t>SCHOOL:</w:t>
      </w:r>
      <w:r>
        <w:rPr>
          <w:b/>
          <w:sz w:val="24"/>
          <w:szCs w:val="24"/>
        </w:rPr>
        <w:tab/>
        <w:t xml:space="preserve"> Brentwood Elementary School (East Palo Alto)</w:t>
      </w:r>
    </w:p>
    <w:p w:rsidR="007165F3" w:rsidRPr="00CD4DFF" w:rsidRDefault="007165F3">
      <w:pPr>
        <w:pStyle w:val="BodyText"/>
        <w:jc w:val="both"/>
        <w:outlineLvl w:val="0"/>
        <w:rPr>
          <w:rFonts w:ascii="Times New Roman" w:hAnsi="Times New Roman"/>
          <w:sz w:val="24"/>
          <w:szCs w:val="24"/>
        </w:rPr>
      </w:pPr>
      <w:r w:rsidRPr="00CD4DFF">
        <w:rPr>
          <w:rFonts w:ascii="Times New Roman" w:hAnsi="Times New Roman"/>
          <w:b/>
          <w:sz w:val="24"/>
          <w:szCs w:val="24"/>
        </w:rPr>
        <w:t>DEPARTMENT:</w:t>
      </w:r>
      <w:r w:rsidR="00233BB8">
        <w:rPr>
          <w:rFonts w:ascii="Times New Roman" w:hAnsi="Times New Roman"/>
          <w:sz w:val="24"/>
          <w:szCs w:val="24"/>
        </w:rPr>
        <w:t xml:space="preserve"> </w:t>
      </w:r>
      <w:r w:rsidR="00233BB8">
        <w:rPr>
          <w:rFonts w:ascii="Times New Roman" w:hAnsi="Times New Roman"/>
          <w:sz w:val="24"/>
          <w:szCs w:val="24"/>
        </w:rPr>
        <w:tab/>
        <w:t xml:space="preserve"> Department of Early Childhood and Family Services</w:t>
      </w:r>
    </w:p>
    <w:p w:rsidR="007165F3" w:rsidRPr="00CD4DFF" w:rsidRDefault="007165F3">
      <w:pPr>
        <w:pStyle w:val="BodyText"/>
        <w:jc w:val="both"/>
        <w:outlineLvl w:val="0"/>
        <w:rPr>
          <w:rFonts w:ascii="Times New Roman" w:hAnsi="Times New Roman"/>
          <w:sz w:val="24"/>
          <w:szCs w:val="24"/>
        </w:rPr>
      </w:pPr>
      <w:r w:rsidRPr="00CD4DFF">
        <w:rPr>
          <w:rFonts w:ascii="Times New Roman" w:hAnsi="Times New Roman"/>
          <w:b/>
          <w:sz w:val="24"/>
          <w:szCs w:val="24"/>
        </w:rPr>
        <w:t xml:space="preserve">REPORTS TO: </w:t>
      </w:r>
      <w:r w:rsidRPr="00CD4DFF">
        <w:rPr>
          <w:rFonts w:ascii="Times New Roman" w:hAnsi="Times New Roman"/>
          <w:b/>
          <w:sz w:val="24"/>
          <w:szCs w:val="24"/>
        </w:rPr>
        <w:tab/>
        <w:t xml:space="preserve"> </w:t>
      </w:r>
      <w:r w:rsidRPr="00CD4DFF">
        <w:rPr>
          <w:rFonts w:ascii="Times New Roman" w:hAnsi="Times New Roman"/>
          <w:sz w:val="24"/>
          <w:szCs w:val="24"/>
        </w:rPr>
        <w:t>Program Director</w:t>
      </w:r>
    </w:p>
    <w:p w:rsidR="006F303A" w:rsidRDefault="00233BB8">
      <w:pPr>
        <w:pStyle w:val="BodyText"/>
        <w:jc w:val="both"/>
        <w:outlineLvl w:val="0"/>
        <w:rPr>
          <w:rFonts w:ascii="Times New Roman" w:hAnsi="Times New Roman"/>
          <w:sz w:val="24"/>
          <w:szCs w:val="24"/>
        </w:rPr>
      </w:pPr>
      <w:r>
        <w:rPr>
          <w:rFonts w:ascii="Times New Roman" w:hAnsi="Times New Roman"/>
          <w:b/>
          <w:sz w:val="24"/>
          <w:szCs w:val="24"/>
        </w:rPr>
        <w:t>STATUS</w:t>
      </w:r>
      <w:r w:rsidR="006F303A" w:rsidRPr="00CD4DFF">
        <w:rPr>
          <w:rFonts w:ascii="Times New Roman" w:hAnsi="Times New Roman"/>
          <w:b/>
          <w:sz w:val="24"/>
          <w:szCs w:val="24"/>
        </w:rPr>
        <w:t>:</w:t>
      </w:r>
      <w:r w:rsidR="006F303A" w:rsidRPr="00CD4DFF">
        <w:rPr>
          <w:rFonts w:ascii="Times New Roman" w:hAnsi="Times New Roman"/>
          <w:b/>
          <w:sz w:val="24"/>
          <w:szCs w:val="24"/>
        </w:rPr>
        <w:tab/>
      </w:r>
      <w:r w:rsidR="006F303A" w:rsidRPr="00CD4DFF">
        <w:rPr>
          <w:rFonts w:ascii="Times New Roman" w:hAnsi="Times New Roman"/>
          <w:sz w:val="24"/>
          <w:szCs w:val="24"/>
        </w:rPr>
        <w:tab/>
      </w:r>
      <w:r>
        <w:rPr>
          <w:rFonts w:ascii="Times New Roman" w:hAnsi="Times New Roman"/>
          <w:sz w:val="24"/>
          <w:szCs w:val="24"/>
        </w:rPr>
        <w:t xml:space="preserve"> Full Time (40 hours)</w:t>
      </w:r>
    </w:p>
    <w:p w:rsidR="00233BB8" w:rsidRPr="00233BB8" w:rsidRDefault="00233BB8">
      <w:pPr>
        <w:pStyle w:val="BodyText"/>
        <w:jc w:val="both"/>
        <w:outlineLvl w:val="0"/>
        <w:rPr>
          <w:rFonts w:ascii="Times New Roman" w:hAnsi="Times New Roman"/>
          <w:sz w:val="24"/>
          <w:szCs w:val="24"/>
        </w:rPr>
      </w:pPr>
      <w:r>
        <w:rPr>
          <w:rFonts w:ascii="Times New Roman" w:hAnsi="Times New Roman"/>
          <w:b/>
          <w:sz w:val="24"/>
          <w:szCs w:val="24"/>
        </w:rPr>
        <w:t>SALARY:</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DOE</w:t>
      </w:r>
    </w:p>
    <w:p w:rsidR="00CD4DFF" w:rsidRPr="00CD4DFF" w:rsidRDefault="00CD4DFF" w:rsidP="00CD4DFF">
      <w:pPr>
        <w:pStyle w:val="BodyText"/>
        <w:jc w:val="left"/>
        <w:outlineLvl w:val="0"/>
        <w:rPr>
          <w:rFonts w:ascii="Times" w:hAnsi="Times"/>
          <w:iCs/>
          <w:sz w:val="24"/>
          <w:szCs w:val="24"/>
        </w:rPr>
      </w:pPr>
    </w:p>
    <w:p w:rsidR="00CD4DFF" w:rsidRPr="00CD4DFF" w:rsidRDefault="00CD4DFF" w:rsidP="00CD4DFF">
      <w:pPr>
        <w:pStyle w:val="BodyText"/>
        <w:jc w:val="left"/>
        <w:outlineLvl w:val="0"/>
        <w:rPr>
          <w:rFonts w:ascii="Times" w:hAnsi="Times"/>
          <w:b/>
          <w:sz w:val="24"/>
          <w:szCs w:val="24"/>
        </w:rPr>
      </w:pPr>
    </w:p>
    <w:p w:rsidR="00CD4DFF" w:rsidRPr="00CD4DFF" w:rsidRDefault="00CD4DFF" w:rsidP="00CD4DFF">
      <w:pPr>
        <w:pStyle w:val="BodyText"/>
        <w:jc w:val="left"/>
        <w:outlineLvl w:val="0"/>
        <w:rPr>
          <w:rFonts w:ascii="Times" w:hAnsi="Times"/>
          <w:sz w:val="24"/>
          <w:szCs w:val="24"/>
        </w:rPr>
      </w:pPr>
      <w:r w:rsidRPr="00CD4DFF">
        <w:rPr>
          <w:rFonts w:ascii="Times" w:hAnsi="Times"/>
          <w:b/>
          <w:sz w:val="24"/>
          <w:szCs w:val="24"/>
        </w:rPr>
        <w:t>PROGRAM DESCRIPTION</w:t>
      </w:r>
      <w:r w:rsidRPr="00CD4DFF">
        <w:rPr>
          <w:rFonts w:ascii="Times" w:hAnsi="Times"/>
          <w:sz w:val="24"/>
          <w:szCs w:val="24"/>
        </w:rPr>
        <w:t xml:space="preserve">: </w:t>
      </w:r>
    </w:p>
    <w:p w:rsidR="00CD4DFF" w:rsidRPr="00CD4DFF" w:rsidRDefault="00CD4DFF" w:rsidP="00CD4DFF">
      <w:pPr>
        <w:rPr>
          <w:rFonts w:ascii="Times" w:hAnsi="Times"/>
          <w:sz w:val="24"/>
          <w:szCs w:val="24"/>
        </w:rPr>
      </w:pPr>
      <w:r w:rsidRPr="00CD4DFF">
        <w:rPr>
          <w:rFonts w:ascii="Times" w:hAnsi="Times"/>
          <w:sz w:val="24"/>
          <w:szCs w:val="24"/>
        </w:rPr>
        <w:t xml:space="preserve">StarVista’s Child and Family Resource Centers </w:t>
      </w:r>
      <w:r w:rsidR="00233BB8">
        <w:rPr>
          <w:rFonts w:ascii="Times" w:hAnsi="Times"/>
          <w:sz w:val="24"/>
          <w:szCs w:val="24"/>
        </w:rPr>
        <w:t xml:space="preserve">are </w:t>
      </w:r>
      <w:r w:rsidRPr="00CD4DFF">
        <w:rPr>
          <w:rFonts w:ascii="Times" w:hAnsi="Times"/>
          <w:sz w:val="24"/>
          <w:szCs w:val="24"/>
        </w:rPr>
        <w:t>on site at 6 schools throughout San Mate</w:t>
      </w:r>
      <w:r w:rsidR="00233BB8">
        <w:rPr>
          <w:rFonts w:ascii="Times" w:hAnsi="Times"/>
          <w:sz w:val="24"/>
          <w:szCs w:val="24"/>
        </w:rPr>
        <w:t>o County. Each clinician is</w:t>
      </w:r>
      <w:r w:rsidRPr="00CD4DFF">
        <w:rPr>
          <w:rFonts w:ascii="Times" w:hAnsi="Times"/>
          <w:sz w:val="24"/>
          <w:szCs w:val="24"/>
        </w:rPr>
        <w:t xml:space="preserve"> assigned to one school and will be embedded with their team throughout the week. Supervision, team meetings, and trainings will take place on weekly basis at StarVista offices. Clinician will provide individual, group, and family therapy as needed. Clinician will provide crisis intervention services as appropriate. </w:t>
      </w:r>
    </w:p>
    <w:p w:rsidR="00CD4DFF" w:rsidRPr="00CD4DFF" w:rsidRDefault="00CD4DFF" w:rsidP="00CD4DFF">
      <w:pPr>
        <w:pStyle w:val="BodyText"/>
        <w:jc w:val="left"/>
        <w:rPr>
          <w:rFonts w:ascii="Times" w:hAnsi="Times"/>
          <w:b/>
          <w:sz w:val="24"/>
          <w:szCs w:val="24"/>
        </w:rPr>
      </w:pPr>
    </w:p>
    <w:p w:rsidR="00CD4DFF" w:rsidRPr="00CD4DFF" w:rsidRDefault="00CD4DFF" w:rsidP="00CD4DFF">
      <w:pPr>
        <w:pStyle w:val="BodyText"/>
        <w:jc w:val="left"/>
        <w:rPr>
          <w:rFonts w:ascii="Times" w:hAnsi="Times"/>
          <w:sz w:val="24"/>
          <w:szCs w:val="24"/>
        </w:rPr>
      </w:pPr>
      <w:r w:rsidRPr="00CD4DFF">
        <w:rPr>
          <w:rFonts w:ascii="Times" w:hAnsi="Times"/>
          <w:b/>
          <w:sz w:val="24"/>
          <w:szCs w:val="24"/>
        </w:rPr>
        <w:t>JOB REQUIREMENTS:</w:t>
      </w:r>
      <w:r w:rsidRPr="00CD4DFF">
        <w:rPr>
          <w:rFonts w:ascii="Times" w:hAnsi="Times"/>
          <w:sz w:val="24"/>
          <w:szCs w:val="24"/>
        </w:rPr>
        <w:t xml:space="preserve"> </w:t>
      </w:r>
    </w:p>
    <w:p w:rsidR="00CD4DFF" w:rsidRPr="00CD4DFF" w:rsidRDefault="00CD4DFF" w:rsidP="00CD4DFF">
      <w:pPr>
        <w:pStyle w:val="BodyText"/>
        <w:numPr>
          <w:ilvl w:val="0"/>
          <w:numId w:val="17"/>
        </w:numPr>
        <w:jc w:val="left"/>
        <w:rPr>
          <w:rFonts w:ascii="Times" w:hAnsi="Times"/>
          <w:color w:val="000000"/>
          <w:sz w:val="24"/>
          <w:szCs w:val="24"/>
        </w:rPr>
      </w:pPr>
      <w:r w:rsidRPr="00CD4DFF">
        <w:rPr>
          <w:rFonts w:ascii="Times" w:hAnsi="Times"/>
          <w:sz w:val="24"/>
          <w:szCs w:val="24"/>
        </w:rPr>
        <w:t xml:space="preserve">Provide outpatient mental health support to children </w:t>
      </w:r>
      <w:r>
        <w:rPr>
          <w:rFonts w:ascii="Times" w:hAnsi="Times"/>
          <w:sz w:val="24"/>
          <w:szCs w:val="24"/>
        </w:rPr>
        <w:t>k-</w:t>
      </w:r>
      <w:r w:rsidR="00996E37">
        <w:rPr>
          <w:rFonts w:ascii="Times" w:hAnsi="Times"/>
          <w:sz w:val="24"/>
          <w:szCs w:val="24"/>
        </w:rPr>
        <w:t>5</w:t>
      </w:r>
    </w:p>
    <w:p w:rsidR="00CD4DFF" w:rsidRPr="00CD4DFF" w:rsidRDefault="00CD4DFF" w:rsidP="00CD4DFF">
      <w:pPr>
        <w:pStyle w:val="BodyText"/>
        <w:numPr>
          <w:ilvl w:val="0"/>
          <w:numId w:val="17"/>
        </w:numPr>
        <w:jc w:val="left"/>
        <w:rPr>
          <w:rFonts w:ascii="Times" w:hAnsi="Times"/>
          <w:color w:val="000000"/>
          <w:sz w:val="24"/>
          <w:szCs w:val="24"/>
        </w:rPr>
      </w:pPr>
      <w:r w:rsidRPr="00CD4DFF">
        <w:rPr>
          <w:rFonts w:ascii="Times" w:hAnsi="Times"/>
          <w:sz w:val="24"/>
          <w:szCs w:val="24"/>
        </w:rPr>
        <w:t xml:space="preserve">Assist in the development and implementation of </w:t>
      </w:r>
      <w:r>
        <w:rPr>
          <w:rFonts w:ascii="Times" w:hAnsi="Times"/>
          <w:sz w:val="24"/>
          <w:szCs w:val="24"/>
        </w:rPr>
        <w:t xml:space="preserve">program </w:t>
      </w:r>
    </w:p>
    <w:p w:rsidR="00CD4DFF" w:rsidRPr="00CD4DFF" w:rsidRDefault="00CD4DFF" w:rsidP="00CD4DFF">
      <w:pPr>
        <w:pStyle w:val="BodyText"/>
        <w:numPr>
          <w:ilvl w:val="0"/>
          <w:numId w:val="17"/>
        </w:numPr>
        <w:jc w:val="left"/>
        <w:rPr>
          <w:rFonts w:ascii="Times" w:hAnsi="Times"/>
          <w:color w:val="000000"/>
          <w:sz w:val="24"/>
          <w:szCs w:val="24"/>
        </w:rPr>
      </w:pPr>
      <w:r w:rsidRPr="00CD4DFF">
        <w:rPr>
          <w:rFonts w:ascii="Times" w:hAnsi="Times"/>
          <w:sz w:val="24"/>
          <w:szCs w:val="24"/>
        </w:rPr>
        <w:t>Collaborate with school staff to coordinate ethically appropriate, theoretically sound, culturally informed, and holistic interventions to address client issues and enhance client strengths</w:t>
      </w:r>
    </w:p>
    <w:p w:rsidR="00CD4DFF" w:rsidRPr="00CD4DFF" w:rsidRDefault="00CD4DFF" w:rsidP="00CD4DFF">
      <w:pPr>
        <w:pStyle w:val="BodyText"/>
        <w:numPr>
          <w:ilvl w:val="0"/>
          <w:numId w:val="17"/>
        </w:numPr>
        <w:jc w:val="left"/>
        <w:rPr>
          <w:rFonts w:ascii="Times" w:hAnsi="Times"/>
          <w:color w:val="000000"/>
          <w:sz w:val="24"/>
          <w:szCs w:val="24"/>
        </w:rPr>
      </w:pPr>
      <w:r w:rsidRPr="00CD4DFF">
        <w:rPr>
          <w:rFonts w:ascii="Times" w:hAnsi="Times"/>
          <w:sz w:val="24"/>
          <w:szCs w:val="24"/>
        </w:rPr>
        <w:t xml:space="preserve">Prepare and facilitate </w:t>
      </w:r>
      <w:r>
        <w:rPr>
          <w:rFonts w:ascii="Times" w:hAnsi="Times"/>
          <w:sz w:val="24"/>
          <w:szCs w:val="24"/>
        </w:rPr>
        <w:t>parent education sessions as needed</w:t>
      </w:r>
    </w:p>
    <w:p w:rsidR="00CD4DFF" w:rsidRPr="00CD4DFF" w:rsidRDefault="00CD4DFF" w:rsidP="00CD4DFF">
      <w:pPr>
        <w:pStyle w:val="BodyText"/>
        <w:numPr>
          <w:ilvl w:val="0"/>
          <w:numId w:val="17"/>
        </w:numPr>
        <w:jc w:val="left"/>
        <w:rPr>
          <w:rFonts w:ascii="Times" w:hAnsi="Times"/>
          <w:color w:val="000000"/>
          <w:sz w:val="24"/>
          <w:szCs w:val="24"/>
        </w:rPr>
      </w:pPr>
      <w:r w:rsidRPr="00CD4DFF">
        <w:rPr>
          <w:rFonts w:ascii="Times" w:hAnsi="Times"/>
          <w:sz w:val="24"/>
          <w:szCs w:val="24"/>
        </w:rPr>
        <w:t>Maintain timely and clinically appropriate documentation of all clinical services</w:t>
      </w:r>
    </w:p>
    <w:p w:rsidR="00CD4DFF" w:rsidRPr="00CD4DFF" w:rsidRDefault="00412679" w:rsidP="00CD4DFF">
      <w:pPr>
        <w:pStyle w:val="BodyText"/>
        <w:numPr>
          <w:ilvl w:val="0"/>
          <w:numId w:val="17"/>
        </w:numPr>
        <w:jc w:val="left"/>
        <w:rPr>
          <w:rFonts w:ascii="Times" w:hAnsi="Times"/>
          <w:color w:val="000000"/>
          <w:sz w:val="24"/>
          <w:szCs w:val="24"/>
        </w:rPr>
      </w:pPr>
      <w:r>
        <w:rPr>
          <w:rFonts w:ascii="Times" w:hAnsi="Times"/>
          <w:sz w:val="24"/>
          <w:szCs w:val="24"/>
        </w:rPr>
        <w:t>Coordinate interpretation/translation for families who speak other languages in order to complete assessments, treatment plans, and/or provide resources.</w:t>
      </w:r>
    </w:p>
    <w:p w:rsidR="00CD4DFF" w:rsidRPr="00CD4DFF" w:rsidRDefault="00CD4DFF" w:rsidP="00CD4DFF">
      <w:pPr>
        <w:pStyle w:val="BodyText"/>
        <w:jc w:val="left"/>
        <w:rPr>
          <w:rFonts w:ascii="Times" w:hAnsi="Times"/>
          <w:sz w:val="24"/>
          <w:szCs w:val="24"/>
        </w:rPr>
      </w:pPr>
    </w:p>
    <w:p w:rsidR="00CD4DFF" w:rsidRPr="00CD4DFF" w:rsidRDefault="00CD4DFF" w:rsidP="00CD4DFF">
      <w:pPr>
        <w:pStyle w:val="BodyText"/>
        <w:jc w:val="left"/>
        <w:outlineLvl w:val="0"/>
        <w:rPr>
          <w:rFonts w:ascii="Times" w:hAnsi="Times"/>
          <w:b/>
          <w:sz w:val="24"/>
          <w:szCs w:val="24"/>
        </w:rPr>
      </w:pPr>
    </w:p>
    <w:p w:rsidR="00CD4DFF" w:rsidRPr="00CD4DFF" w:rsidRDefault="00CD4DFF" w:rsidP="00CD4DFF">
      <w:pPr>
        <w:pStyle w:val="BodyText"/>
        <w:jc w:val="left"/>
        <w:outlineLvl w:val="0"/>
        <w:rPr>
          <w:rFonts w:ascii="Times" w:hAnsi="Times"/>
          <w:sz w:val="24"/>
          <w:szCs w:val="24"/>
        </w:rPr>
      </w:pPr>
      <w:r w:rsidRPr="00CD4DFF">
        <w:rPr>
          <w:rFonts w:ascii="Times" w:hAnsi="Times"/>
          <w:b/>
          <w:sz w:val="24"/>
          <w:szCs w:val="24"/>
        </w:rPr>
        <w:t>MINIMUM QUALIFICATIONS</w:t>
      </w:r>
      <w:r w:rsidRPr="00CD4DFF">
        <w:rPr>
          <w:rFonts w:ascii="Times" w:hAnsi="Times"/>
          <w:sz w:val="24"/>
          <w:szCs w:val="24"/>
        </w:rPr>
        <w:t>:</w:t>
      </w:r>
    </w:p>
    <w:p w:rsidR="00CD4DFF" w:rsidRPr="00CD4DFF" w:rsidRDefault="00CD4DFF" w:rsidP="00CD4DFF">
      <w:pPr>
        <w:pStyle w:val="BodyText"/>
        <w:jc w:val="left"/>
        <w:rPr>
          <w:rFonts w:ascii="Times" w:hAnsi="Times"/>
          <w:sz w:val="24"/>
          <w:szCs w:val="24"/>
        </w:rPr>
      </w:pPr>
      <w:r>
        <w:rPr>
          <w:rFonts w:ascii="Times" w:hAnsi="Times"/>
          <w:sz w:val="24"/>
          <w:szCs w:val="24"/>
        </w:rPr>
        <w:t>Seeking a post-degree candidate who is registered with the BBS as an (</w:t>
      </w:r>
      <w:r w:rsidR="00996E37">
        <w:rPr>
          <w:rFonts w:ascii="Times" w:hAnsi="Times"/>
          <w:sz w:val="24"/>
          <w:szCs w:val="24"/>
        </w:rPr>
        <w:t>A</w:t>
      </w:r>
      <w:r>
        <w:rPr>
          <w:rFonts w:ascii="Times" w:hAnsi="Times"/>
          <w:sz w:val="24"/>
          <w:szCs w:val="24"/>
        </w:rPr>
        <w:t xml:space="preserve">MFT, ASW, PCCI) or Board of Psychology. </w:t>
      </w:r>
      <w:r w:rsidRPr="00CD4DFF">
        <w:rPr>
          <w:rFonts w:ascii="Times" w:hAnsi="Times"/>
          <w:color w:val="000000"/>
          <w:sz w:val="24"/>
          <w:szCs w:val="24"/>
        </w:rPr>
        <w:t xml:space="preserve"> </w:t>
      </w:r>
      <w:r>
        <w:rPr>
          <w:rFonts w:ascii="Times" w:hAnsi="Times"/>
          <w:color w:val="000000"/>
          <w:sz w:val="24"/>
          <w:szCs w:val="24"/>
        </w:rPr>
        <w:t xml:space="preserve">Drivers License and </w:t>
      </w:r>
      <w:r w:rsidRPr="00CD4DFF">
        <w:rPr>
          <w:rFonts w:ascii="Times" w:hAnsi="Times"/>
          <w:color w:val="000000"/>
          <w:sz w:val="24"/>
          <w:szCs w:val="24"/>
        </w:rPr>
        <w:t xml:space="preserve">HR clearance required, including </w:t>
      </w:r>
      <w:r>
        <w:rPr>
          <w:rFonts w:ascii="Times" w:hAnsi="Times"/>
          <w:color w:val="000000"/>
          <w:sz w:val="24"/>
          <w:szCs w:val="24"/>
        </w:rPr>
        <w:t xml:space="preserve">TB test, and </w:t>
      </w:r>
      <w:r w:rsidRPr="00CD4DFF">
        <w:rPr>
          <w:rFonts w:ascii="Times" w:hAnsi="Times"/>
          <w:color w:val="000000"/>
          <w:sz w:val="24"/>
          <w:szCs w:val="24"/>
        </w:rPr>
        <w:t>Department of Justice LiveScan Fingerprint clearance.</w:t>
      </w:r>
      <w:r>
        <w:rPr>
          <w:rFonts w:ascii="Times" w:hAnsi="Times"/>
          <w:color w:val="000000"/>
          <w:sz w:val="24"/>
          <w:szCs w:val="24"/>
        </w:rPr>
        <w:t xml:space="preserve"> </w:t>
      </w:r>
    </w:p>
    <w:p w:rsidR="00CD4DFF" w:rsidRPr="00CD4DFF" w:rsidRDefault="00CD4DFF" w:rsidP="00CD4DFF">
      <w:pPr>
        <w:pStyle w:val="BodyText"/>
        <w:jc w:val="left"/>
        <w:outlineLvl w:val="0"/>
        <w:rPr>
          <w:rFonts w:ascii="Times" w:hAnsi="Times"/>
          <w:b/>
          <w:sz w:val="24"/>
          <w:szCs w:val="24"/>
        </w:rPr>
      </w:pPr>
    </w:p>
    <w:p w:rsidR="00CD4DFF" w:rsidRPr="00CD4DFF" w:rsidRDefault="00CD4DFF" w:rsidP="00CD4DFF">
      <w:pPr>
        <w:pStyle w:val="BodyText"/>
        <w:jc w:val="left"/>
        <w:outlineLvl w:val="0"/>
        <w:rPr>
          <w:rFonts w:ascii="Times" w:hAnsi="Times"/>
          <w:sz w:val="24"/>
          <w:szCs w:val="24"/>
        </w:rPr>
      </w:pPr>
      <w:r w:rsidRPr="00CD4DFF">
        <w:rPr>
          <w:rFonts w:ascii="Times" w:hAnsi="Times"/>
          <w:b/>
          <w:sz w:val="24"/>
          <w:szCs w:val="24"/>
        </w:rPr>
        <w:t>POSITION STATUS:</w:t>
      </w:r>
    </w:p>
    <w:p w:rsidR="00CD4DFF" w:rsidRDefault="00CD4DFF" w:rsidP="00CD4DFF">
      <w:pPr>
        <w:pStyle w:val="BodyText"/>
        <w:jc w:val="left"/>
        <w:outlineLvl w:val="0"/>
        <w:rPr>
          <w:rFonts w:ascii="Times" w:hAnsi="Times"/>
          <w:sz w:val="24"/>
          <w:szCs w:val="24"/>
        </w:rPr>
      </w:pPr>
      <w:r w:rsidRPr="00CD4DFF">
        <w:rPr>
          <w:rFonts w:ascii="Times" w:hAnsi="Times"/>
          <w:sz w:val="24"/>
          <w:szCs w:val="24"/>
        </w:rPr>
        <w:t>Position is 40 hours/week</w:t>
      </w:r>
      <w:r w:rsidR="00233BB8">
        <w:rPr>
          <w:rFonts w:ascii="Times" w:hAnsi="Times"/>
          <w:sz w:val="24"/>
          <w:szCs w:val="24"/>
        </w:rPr>
        <w:t xml:space="preserve"> </w:t>
      </w:r>
      <w:r w:rsidRPr="00CD4DFF">
        <w:rPr>
          <w:rFonts w:ascii="Times" w:hAnsi="Times"/>
          <w:sz w:val="24"/>
          <w:szCs w:val="24"/>
        </w:rPr>
        <w:t>and with a mini</w:t>
      </w:r>
      <w:r w:rsidR="00996E37">
        <w:rPr>
          <w:rFonts w:ascii="Times" w:hAnsi="Times"/>
          <w:sz w:val="24"/>
          <w:szCs w:val="24"/>
        </w:rPr>
        <w:t>mum commitment through June 2020</w:t>
      </w:r>
      <w:r w:rsidRPr="00CD4DFF">
        <w:rPr>
          <w:rFonts w:ascii="Times" w:hAnsi="Times"/>
          <w:sz w:val="24"/>
          <w:szCs w:val="24"/>
        </w:rPr>
        <w:t xml:space="preserve">. Availability during school hours (8am-4pm) is required. </w:t>
      </w:r>
    </w:p>
    <w:p w:rsidR="00CD4DFF" w:rsidRPr="00CD4DFF" w:rsidRDefault="00CD4DFF" w:rsidP="00CD4DFF">
      <w:pPr>
        <w:pStyle w:val="BodyText"/>
        <w:jc w:val="both"/>
        <w:rPr>
          <w:rFonts w:ascii="Times New Roman" w:hAnsi="Times New Roman"/>
          <w:sz w:val="24"/>
          <w:szCs w:val="24"/>
        </w:rPr>
      </w:pPr>
      <w:r w:rsidRPr="00CD4DFF">
        <w:rPr>
          <w:rFonts w:ascii="Times New Roman" w:hAnsi="Times New Roman"/>
          <w:sz w:val="24"/>
          <w:szCs w:val="24"/>
        </w:rPr>
        <w:t>Reports to the Program Director</w:t>
      </w:r>
    </w:p>
    <w:p w:rsidR="00CD4DFF" w:rsidRPr="00CD4DFF" w:rsidRDefault="00CD4DFF" w:rsidP="00CD4DFF">
      <w:pPr>
        <w:pStyle w:val="BodyText"/>
        <w:jc w:val="both"/>
        <w:rPr>
          <w:rFonts w:ascii="Times New Roman" w:hAnsi="Times New Roman"/>
          <w:sz w:val="24"/>
          <w:szCs w:val="24"/>
        </w:rPr>
      </w:pPr>
      <w:r w:rsidRPr="00CD4DFF">
        <w:rPr>
          <w:rFonts w:ascii="Times New Roman" w:hAnsi="Times New Roman"/>
          <w:sz w:val="24"/>
          <w:szCs w:val="24"/>
        </w:rPr>
        <w:t xml:space="preserve">Non-Exempt, 40 hrs/week, benefits include health, dental, and vision, sick leave, vacation, personal days, and holiday pay. </w:t>
      </w:r>
    </w:p>
    <w:p w:rsidR="00CD4DFF" w:rsidRPr="00CD4DFF" w:rsidRDefault="00CD4DFF" w:rsidP="00CD4DFF">
      <w:pPr>
        <w:pStyle w:val="BodyText"/>
        <w:jc w:val="left"/>
        <w:rPr>
          <w:rFonts w:ascii="Times" w:hAnsi="Times"/>
          <w:sz w:val="24"/>
          <w:szCs w:val="24"/>
        </w:rPr>
      </w:pPr>
    </w:p>
    <w:p w:rsidR="007165F3" w:rsidRPr="00CD4DFF" w:rsidRDefault="00CD4DFF" w:rsidP="00CD4DFF">
      <w:pPr>
        <w:pStyle w:val="BodyText"/>
        <w:jc w:val="left"/>
        <w:rPr>
          <w:rFonts w:ascii="Times" w:hAnsi="Times"/>
          <w:sz w:val="24"/>
          <w:szCs w:val="24"/>
        </w:rPr>
      </w:pPr>
      <w:r w:rsidRPr="00CD4DFF">
        <w:rPr>
          <w:rFonts w:ascii="Times" w:hAnsi="Times"/>
          <w:b/>
          <w:sz w:val="24"/>
          <w:szCs w:val="24"/>
        </w:rPr>
        <w:t>TO APPLY:</w:t>
      </w:r>
      <w:r w:rsidRPr="00CD4DFF">
        <w:rPr>
          <w:rFonts w:ascii="Times" w:hAnsi="Times"/>
          <w:sz w:val="24"/>
          <w:szCs w:val="24"/>
        </w:rPr>
        <w:t xml:space="preserve">  Send resume to </w:t>
      </w:r>
      <w:r w:rsidR="00996E37">
        <w:rPr>
          <w:rFonts w:ascii="Times" w:hAnsi="Times"/>
          <w:sz w:val="24"/>
          <w:szCs w:val="24"/>
        </w:rPr>
        <w:t>anapaula.garay</w:t>
      </w:r>
      <w:r>
        <w:rPr>
          <w:rFonts w:ascii="Times" w:hAnsi="Times"/>
          <w:sz w:val="24"/>
          <w:szCs w:val="24"/>
        </w:rPr>
        <w:t>@star-vista.org</w:t>
      </w:r>
    </w:p>
    <w:sectPr w:rsidR="007165F3" w:rsidRPr="00CD4DFF" w:rsidSect="00194A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77"/>
    <w:multiLevelType w:val="hybridMultilevel"/>
    <w:tmpl w:val="F350C446"/>
    <w:lvl w:ilvl="0" w:tplc="FF26FB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BB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6D78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C75317"/>
    <w:multiLevelType w:val="hybridMultilevel"/>
    <w:tmpl w:val="40E28A4E"/>
    <w:lvl w:ilvl="0" w:tplc="B73E3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71F01"/>
    <w:multiLevelType w:val="hybridMultilevel"/>
    <w:tmpl w:val="6D5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87A7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2D62B4"/>
    <w:multiLevelType w:val="hybridMultilevel"/>
    <w:tmpl w:val="61381C4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F598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9226E1D"/>
    <w:multiLevelType w:val="hybridMultilevel"/>
    <w:tmpl w:val="7E8AD48C"/>
    <w:lvl w:ilvl="0" w:tplc="FF26FB6C">
      <w:start w:val="1"/>
      <w:numFmt w:val="decimal"/>
      <w:lvlText w:val="%1."/>
      <w:lvlJc w:val="left"/>
      <w:pPr>
        <w:tabs>
          <w:tab w:val="num" w:pos="720"/>
        </w:tabs>
        <w:ind w:left="720" w:hanging="360"/>
      </w:pPr>
      <w:rPr>
        <w:rFonts w:hint="default"/>
      </w:rPr>
    </w:lvl>
    <w:lvl w:ilvl="1" w:tplc="FDC04176" w:tentative="1">
      <w:start w:val="1"/>
      <w:numFmt w:val="lowerLetter"/>
      <w:lvlText w:val="%2."/>
      <w:lvlJc w:val="left"/>
      <w:pPr>
        <w:tabs>
          <w:tab w:val="num" w:pos="1440"/>
        </w:tabs>
        <w:ind w:left="1440" w:hanging="360"/>
      </w:pPr>
    </w:lvl>
    <w:lvl w:ilvl="2" w:tplc="C8EEC756" w:tentative="1">
      <w:start w:val="1"/>
      <w:numFmt w:val="lowerRoman"/>
      <w:lvlText w:val="%3."/>
      <w:lvlJc w:val="right"/>
      <w:pPr>
        <w:tabs>
          <w:tab w:val="num" w:pos="2160"/>
        </w:tabs>
        <w:ind w:left="2160" w:hanging="180"/>
      </w:pPr>
    </w:lvl>
    <w:lvl w:ilvl="3" w:tplc="C31A3E06" w:tentative="1">
      <w:start w:val="1"/>
      <w:numFmt w:val="decimal"/>
      <w:lvlText w:val="%4."/>
      <w:lvlJc w:val="left"/>
      <w:pPr>
        <w:tabs>
          <w:tab w:val="num" w:pos="2880"/>
        </w:tabs>
        <w:ind w:left="2880" w:hanging="360"/>
      </w:pPr>
    </w:lvl>
    <w:lvl w:ilvl="4" w:tplc="BAA8363E" w:tentative="1">
      <w:start w:val="1"/>
      <w:numFmt w:val="lowerLetter"/>
      <w:lvlText w:val="%5."/>
      <w:lvlJc w:val="left"/>
      <w:pPr>
        <w:tabs>
          <w:tab w:val="num" w:pos="3600"/>
        </w:tabs>
        <w:ind w:left="3600" w:hanging="360"/>
      </w:pPr>
    </w:lvl>
    <w:lvl w:ilvl="5" w:tplc="5B7067EA" w:tentative="1">
      <w:start w:val="1"/>
      <w:numFmt w:val="lowerRoman"/>
      <w:lvlText w:val="%6."/>
      <w:lvlJc w:val="right"/>
      <w:pPr>
        <w:tabs>
          <w:tab w:val="num" w:pos="4320"/>
        </w:tabs>
        <w:ind w:left="4320" w:hanging="180"/>
      </w:pPr>
    </w:lvl>
    <w:lvl w:ilvl="6" w:tplc="FA0E70C4" w:tentative="1">
      <w:start w:val="1"/>
      <w:numFmt w:val="decimal"/>
      <w:lvlText w:val="%7."/>
      <w:lvlJc w:val="left"/>
      <w:pPr>
        <w:tabs>
          <w:tab w:val="num" w:pos="5040"/>
        </w:tabs>
        <w:ind w:left="5040" w:hanging="360"/>
      </w:pPr>
    </w:lvl>
    <w:lvl w:ilvl="7" w:tplc="AF4ECEF8" w:tentative="1">
      <w:start w:val="1"/>
      <w:numFmt w:val="lowerLetter"/>
      <w:lvlText w:val="%8."/>
      <w:lvlJc w:val="left"/>
      <w:pPr>
        <w:tabs>
          <w:tab w:val="num" w:pos="5760"/>
        </w:tabs>
        <w:ind w:left="5760" w:hanging="360"/>
      </w:pPr>
    </w:lvl>
    <w:lvl w:ilvl="8" w:tplc="A0648476" w:tentative="1">
      <w:start w:val="1"/>
      <w:numFmt w:val="lowerRoman"/>
      <w:lvlText w:val="%9."/>
      <w:lvlJc w:val="right"/>
      <w:pPr>
        <w:tabs>
          <w:tab w:val="num" w:pos="6480"/>
        </w:tabs>
        <w:ind w:left="6480" w:hanging="180"/>
      </w:pPr>
    </w:lvl>
  </w:abstractNum>
  <w:abstractNum w:abstractNumId="9" w15:restartNumberingAfterBreak="0">
    <w:nsid w:val="565D7D8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75F265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D8F784E"/>
    <w:multiLevelType w:val="hybridMultilevel"/>
    <w:tmpl w:val="D7F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17695"/>
    <w:multiLevelType w:val="hybridMultilevel"/>
    <w:tmpl w:val="EFCC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96BDC"/>
    <w:multiLevelType w:val="hybridMultilevel"/>
    <w:tmpl w:val="39CA51F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09844B0"/>
    <w:multiLevelType w:val="hybridMultilevel"/>
    <w:tmpl w:val="8A5EAD0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33A43A4"/>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5"/>
  </w:num>
  <w:num w:numId="3">
    <w:abstractNumId w:val="2"/>
  </w:num>
  <w:num w:numId="4">
    <w:abstractNumId w:val="10"/>
  </w:num>
  <w:num w:numId="5">
    <w:abstractNumId w:val="7"/>
  </w:num>
  <w:num w:numId="6">
    <w:abstractNumId w:val="1"/>
  </w:num>
  <w:num w:numId="7">
    <w:abstractNumId w:val="5"/>
    <w:lvlOverride w:ilvl="0">
      <w:startOverride w:val="1"/>
    </w:lvlOverride>
  </w:num>
  <w:num w:numId="8">
    <w:abstractNumId w:val="8"/>
  </w:num>
  <w:num w:numId="9">
    <w:abstractNumId w:val="14"/>
  </w:num>
  <w:num w:numId="10">
    <w:abstractNumId w:val="13"/>
  </w:num>
  <w:num w:numId="11">
    <w:abstractNumId w:val="3"/>
  </w:num>
  <w:num w:numId="12">
    <w:abstractNumId w:val="9"/>
  </w:num>
  <w:num w:numId="13">
    <w:abstractNumId w:val="11"/>
  </w:num>
  <w:num w:numId="14">
    <w:abstractNumId w:val="12"/>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3B"/>
    <w:rsid w:val="00007C19"/>
    <w:rsid w:val="0006194E"/>
    <w:rsid w:val="00103F06"/>
    <w:rsid w:val="00124D3B"/>
    <w:rsid w:val="00141C9F"/>
    <w:rsid w:val="00194A86"/>
    <w:rsid w:val="00233BB8"/>
    <w:rsid w:val="002667F8"/>
    <w:rsid w:val="0028750C"/>
    <w:rsid w:val="00290AFE"/>
    <w:rsid w:val="002E3DC1"/>
    <w:rsid w:val="002F370F"/>
    <w:rsid w:val="00410439"/>
    <w:rsid w:val="00412679"/>
    <w:rsid w:val="006779C0"/>
    <w:rsid w:val="0068680B"/>
    <w:rsid w:val="00686BB1"/>
    <w:rsid w:val="006F303A"/>
    <w:rsid w:val="006F6CBF"/>
    <w:rsid w:val="007165F3"/>
    <w:rsid w:val="008428D2"/>
    <w:rsid w:val="008E0583"/>
    <w:rsid w:val="00917089"/>
    <w:rsid w:val="00996E37"/>
    <w:rsid w:val="00A62C89"/>
    <w:rsid w:val="00A80FE3"/>
    <w:rsid w:val="00B27F59"/>
    <w:rsid w:val="00BA333B"/>
    <w:rsid w:val="00BE4FEC"/>
    <w:rsid w:val="00CD4DFF"/>
    <w:rsid w:val="00D218C7"/>
    <w:rsid w:val="00D57C38"/>
    <w:rsid w:val="00D91676"/>
    <w:rsid w:val="00D95A06"/>
    <w:rsid w:val="00E247AD"/>
    <w:rsid w:val="00FE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17873-1A88-49F8-8758-A3100A62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A86"/>
    <w:pPr>
      <w:jc w:val="center"/>
    </w:pPr>
    <w:rPr>
      <w:rFonts w:ascii="Courier New" w:hAnsi="Courier New"/>
      <w:sz w:val="32"/>
    </w:rPr>
  </w:style>
  <w:style w:type="paragraph" w:styleId="DocumentMap">
    <w:name w:val="Document Map"/>
    <w:basedOn w:val="Normal"/>
    <w:semiHidden/>
    <w:rsid w:val="00194A86"/>
    <w:pPr>
      <w:shd w:val="clear" w:color="auto" w:fill="000080"/>
    </w:pPr>
    <w:rPr>
      <w:rFonts w:ascii="Tahoma" w:hAnsi="Tahoma"/>
    </w:rPr>
  </w:style>
  <w:style w:type="paragraph" w:styleId="BalloonText">
    <w:name w:val="Balloon Text"/>
    <w:basedOn w:val="Normal"/>
    <w:semiHidden/>
    <w:rsid w:val="00425551"/>
    <w:rPr>
      <w:rFonts w:ascii="Tahoma" w:hAnsi="Tahoma" w:cs="Tahoma"/>
      <w:sz w:val="16"/>
      <w:szCs w:val="16"/>
    </w:rPr>
  </w:style>
  <w:style w:type="character" w:customStyle="1" w:styleId="BodyTextChar">
    <w:name w:val="Body Text Char"/>
    <w:basedOn w:val="DefaultParagraphFont"/>
    <w:link w:val="BodyText"/>
    <w:rsid w:val="00CD4DFF"/>
    <w:rPr>
      <w:rFonts w:ascii="Courier New" w:hAnsi="Courier New"/>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Family and Community Enrichment Services, Inc</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Community Enrichment Services, Inc</dc:title>
  <dc:creator>Family and Community Enrichme</dc:creator>
  <cp:lastModifiedBy>Lillian Doherty</cp:lastModifiedBy>
  <cp:revision>2</cp:revision>
  <cp:lastPrinted>2013-10-03T04:14:00Z</cp:lastPrinted>
  <dcterms:created xsi:type="dcterms:W3CDTF">2019-08-20T19:15:00Z</dcterms:created>
  <dcterms:modified xsi:type="dcterms:W3CDTF">2019-08-20T19:15:00Z</dcterms:modified>
</cp:coreProperties>
</file>