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B6" w:rsidRDefault="006F116E" w:rsidP="00C54F2C">
      <w:pPr>
        <w:jc w:val="center"/>
        <w:rPr>
          <w:b/>
          <w:sz w:val="24"/>
        </w:rPr>
      </w:pPr>
      <w:r>
        <w:rPr>
          <w:noProof/>
        </w:rPr>
        <w:drawing>
          <wp:inline distT="0" distB="0" distL="0" distR="0">
            <wp:extent cx="1821180" cy="1005191"/>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5803" cy="1018781"/>
                    </a:xfrm>
                    <a:prstGeom prst="rect">
                      <a:avLst/>
                    </a:prstGeom>
                  </pic:spPr>
                </pic:pic>
              </a:graphicData>
            </a:graphic>
          </wp:inline>
        </w:drawing>
      </w:r>
    </w:p>
    <w:p w:rsidR="007101B6" w:rsidRDefault="007101B6" w:rsidP="00615646">
      <w:pPr>
        <w:rPr>
          <w:rFonts w:ascii="Cambria" w:hAnsi="Cambria"/>
          <w:b/>
        </w:rPr>
      </w:pPr>
    </w:p>
    <w:p w:rsidR="007101B6" w:rsidRPr="00C54F2C" w:rsidRDefault="007101B6" w:rsidP="00C54F2C">
      <w:pPr>
        <w:jc w:val="center"/>
        <w:rPr>
          <w:rFonts w:ascii="Helvetica" w:hAnsi="Helvetica"/>
          <w:b/>
        </w:rPr>
      </w:pPr>
      <w:r w:rsidRPr="00C54F2C">
        <w:rPr>
          <w:rFonts w:ascii="Helvetica" w:hAnsi="Helvetica"/>
          <w:b/>
        </w:rPr>
        <w:t>JOB POSTING</w:t>
      </w:r>
    </w:p>
    <w:p w:rsidR="007101B6" w:rsidRPr="00C54F2C" w:rsidRDefault="007101B6" w:rsidP="00615646">
      <w:pPr>
        <w:rPr>
          <w:rFonts w:ascii="Helvetica" w:hAnsi="Helvetica"/>
          <w:b/>
        </w:rPr>
      </w:pPr>
    </w:p>
    <w:p w:rsidR="007101B6" w:rsidRPr="00C54F2C" w:rsidRDefault="007101B6" w:rsidP="00615646">
      <w:pPr>
        <w:rPr>
          <w:rFonts w:ascii="Helvetica" w:hAnsi="Helvetica"/>
        </w:rPr>
      </w:pPr>
      <w:r w:rsidRPr="00C54F2C">
        <w:rPr>
          <w:rFonts w:ascii="Helvetica" w:hAnsi="Helvetica"/>
          <w:b/>
        </w:rPr>
        <w:t>Job title:</w:t>
      </w:r>
      <w:r>
        <w:rPr>
          <w:rFonts w:ascii="Helvetica" w:hAnsi="Helvetica"/>
          <w:b/>
        </w:rPr>
        <w:t xml:space="preserve"> </w:t>
      </w:r>
      <w:r w:rsidR="00F356DD">
        <w:rPr>
          <w:rFonts w:ascii="Helvetica" w:hAnsi="Helvetica"/>
        </w:rPr>
        <w:t xml:space="preserve">Mental Health Clinician in Training (a position geared toward those still enrolled in a </w:t>
      </w:r>
      <w:r w:rsidR="0064096D">
        <w:rPr>
          <w:rFonts w:ascii="Helvetica" w:hAnsi="Helvetica"/>
        </w:rPr>
        <w:t>master’s</w:t>
      </w:r>
      <w:r w:rsidR="00F356DD">
        <w:rPr>
          <w:rFonts w:ascii="Helvetica" w:hAnsi="Helvetica"/>
        </w:rPr>
        <w:t xml:space="preserve"> program)</w:t>
      </w:r>
    </w:p>
    <w:p w:rsidR="007101B6" w:rsidRPr="00C54F2C" w:rsidRDefault="007101B6">
      <w:pPr>
        <w:rPr>
          <w:rFonts w:ascii="Helvetica" w:hAnsi="Helvetica"/>
        </w:rPr>
      </w:pPr>
      <w:r w:rsidRPr="00C54F2C">
        <w:rPr>
          <w:rFonts w:ascii="Helvetica" w:hAnsi="Helvetica"/>
          <w:b/>
        </w:rPr>
        <w:t>Program/Department:</w:t>
      </w:r>
      <w:r>
        <w:rPr>
          <w:rFonts w:ascii="Helvetica" w:hAnsi="Helvetica"/>
          <w:b/>
        </w:rPr>
        <w:t xml:space="preserve"> </w:t>
      </w:r>
      <w:r w:rsidR="006E377C">
        <w:rPr>
          <w:rFonts w:ascii="Helvetica" w:hAnsi="Helvetica"/>
        </w:rPr>
        <w:t>Healthy Homes</w:t>
      </w:r>
      <w:r w:rsidR="00A06BB5">
        <w:rPr>
          <w:rFonts w:ascii="Helvetica" w:hAnsi="Helvetica"/>
        </w:rPr>
        <w:t xml:space="preserve"> Program</w:t>
      </w:r>
    </w:p>
    <w:p w:rsidR="007101B6" w:rsidRPr="00C54F2C" w:rsidRDefault="007101B6">
      <w:pPr>
        <w:rPr>
          <w:rFonts w:ascii="Helvetica" w:hAnsi="Helvetica"/>
        </w:rPr>
      </w:pPr>
      <w:r w:rsidRPr="00C54F2C">
        <w:rPr>
          <w:rFonts w:ascii="Helvetica" w:hAnsi="Helvetica"/>
          <w:b/>
        </w:rPr>
        <w:t>Status / Salary:</w:t>
      </w:r>
      <w:r w:rsidR="00396C2B">
        <w:rPr>
          <w:rFonts w:ascii="Helvetica" w:hAnsi="Helvetica"/>
          <w:b/>
        </w:rPr>
        <w:t xml:space="preserve"> </w:t>
      </w:r>
      <w:r w:rsidR="006E377C">
        <w:rPr>
          <w:rFonts w:ascii="Helvetica" w:hAnsi="Helvetica"/>
        </w:rPr>
        <w:t>Part</w:t>
      </w:r>
      <w:r w:rsidRPr="005F69E0">
        <w:rPr>
          <w:rFonts w:ascii="Helvetica" w:hAnsi="Helvetica"/>
        </w:rPr>
        <w:t>-Time</w:t>
      </w:r>
      <w:r w:rsidR="00DF2397">
        <w:rPr>
          <w:rFonts w:ascii="Helvetica" w:hAnsi="Helvetica"/>
        </w:rPr>
        <w:t xml:space="preserve">, </w:t>
      </w:r>
      <w:r w:rsidR="006E377C">
        <w:rPr>
          <w:rFonts w:ascii="Helvetica" w:hAnsi="Helvetica"/>
        </w:rPr>
        <w:t>20</w:t>
      </w:r>
      <w:r w:rsidR="007707C3">
        <w:rPr>
          <w:rFonts w:ascii="Helvetica" w:hAnsi="Helvetica"/>
        </w:rPr>
        <w:t xml:space="preserve"> </w:t>
      </w:r>
      <w:r w:rsidR="00126FEA">
        <w:rPr>
          <w:rFonts w:ascii="Helvetica" w:hAnsi="Helvetica"/>
        </w:rPr>
        <w:t>hours/week</w:t>
      </w:r>
      <w:r w:rsidR="00A06BB5">
        <w:rPr>
          <w:rFonts w:ascii="Helvetica" w:hAnsi="Helvetica"/>
        </w:rPr>
        <w:t>,</w:t>
      </w:r>
      <w:r w:rsidR="00396C2B">
        <w:rPr>
          <w:rFonts w:ascii="Helvetica" w:hAnsi="Helvetica"/>
        </w:rPr>
        <w:t xml:space="preserve"> DOE,</w:t>
      </w:r>
      <w:r w:rsidR="00A06BB5">
        <w:rPr>
          <w:rFonts w:ascii="Helvetica" w:hAnsi="Helvetica"/>
        </w:rPr>
        <w:t xml:space="preserve"> mileage reimbursement</w:t>
      </w:r>
    </w:p>
    <w:p w:rsidR="007101B6" w:rsidRPr="00C54F2C" w:rsidRDefault="007101B6" w:rsidP="003B75D4">
      <w:pPr>
        <w:pStyle w:val="NormalWeb"/>
        <w:contextualSpacing/>
        <w:jc w:val="both"/>
        <w:rPr>
          <w:rFonts w:ascii="Helvetica" w:hAnsi="Helvetica"/>
          <w:sz w:val="20"/>
          <w:szCs w:val="20"/>
        </w:rPr>
      </w:pPr>
      <w:r w:rsidRPr="00C54F2C">
        <w:rPr>
          <w:rFonts w:ascii="Helvetica" w:hAnsi="Helvetica"/>
          <w:b/>
          <w:sz w:val="20"/>
          <w:szCs w:val="20"/>
        </w:rPr>
        <w:t>Program Description:</w:t>
      </w:r>
    </w:p>
    <w:p w:rsidR="00A06BB5" w:rsidRDefault="00A06BB5" w:rsidP="005F69E0">
      <w:pPr>
        <w:rPr>
          <w:rFonts w:ascii="Helvetica" w:hAnsi="Helvetica"/>
        </w:rPr>
      </w:pPr>
      <w:r w:rsidRPr="00A06BB5">
        <w:rPr>
          <w:rFonts w:ascii="Helvetica" w:hAnsi="Helvetica"/>
        </w:rPr>
        <w:t>Our Early Childhood and Family Services programs endeavor to foster healthy emotional, cognitive, and social development for children birth through age five and their families throughout San Mateo County. The Early C</w:t>
      </w:r>
      <w:r>
        <w:rPr>
          <w:rFonts w:ascii="Helvetica" w:hAnsi="Helvetica"/>
        </w:rPr>
        <w:t>hildhood Mental Health Intern</w:t>
      </w:r>
      <w:r w:rsidRPr="00A06BB5">
        <w:rPr>
          <w:rFonts w:ascii="Helvetica" w:hAnsi="Helvetica"/>
        </w:rPr>
        <w:t xml:space="preserve"> will provide home-based services to a culturally diverse client population of pregnant women and families with young children facing multiple risk factors, including family violence, substance abuse, immigration challenges, language barriers, and poverty, among others.</w:t>
      </w:r>
    </w:p>
    <w:p w:rsidR="004D7155" w:rsidRPr="00F609B3" w:rsidRDefault="007101B6" w:rsidP="005F69E0">
      <w:pPr>
        <w:rPr>
          <w:rFonts w:ascii="Helvetica" w:hAnsi="Helvetica" w:cs="Arial"/>
        </w:rPr>
      </w:pPr>
      <w:r w:rsidRPr="00F609B3">
        <w:rPr>
          <w:rFonts w:ascii="Helvetica" w:hAnsi="Helvetica" w:cs="Arial"/>
        </w:rPr>
        <w:t xml:space="preserve">Under the direction of the </w:t>
      </w:r>
      <w:r w:rsidR="004D7155" w:rsidRPr="00F609B3">
        <w:rPr>
          <w:rFonts w:ascii="Helvetica" w:hAnsi="Helvetica" w:cs="Arial"/>
        </w:rPr>
        <w:t>Healthy Homes Program Associate Coordinator</w:t>
      </w:r>
      <w:r w:rsidRPr="00F609B3">
        <w:rPr>
          <w:rFonts w:ascii="Helvetica" w:hAnsi="Helvetica" w:cs="Arial"/>
        </w:rPr>
        <w:t xml:space="preserve">, the </w:t>
      </w:r>
      <w:r w:rsidR="00C93E5B" w:rsidRPr="00F609B3">
        <w:rPr>
          <w:rFonts w:ascii="Helvetica" w:hAnsi="Helvetica" w:cs="Arial"/>
        </w:rPr>
        <w:t xml:space="preserve">Early Childhood </w:t>
      </w:r>
      <w:r w:rsidRPr="00F609B3">
        <w:rPr>
          <w:rFonts w:ascii="Helvetica" w:hAnsi="Helvetica" w:cs="Arial"/>
        </w:rPr>
        <w:t xml:space="preserve">Mental Health </w:t>
      </w:r>
      <w:r w:rsidR="00F356DD">
        <w:rPr>
          <w:rFonts w:ascii="Helvetica" w:hAnsi="Helvetica" w:cs="Arial"/>
        </w:rPr>
        <w:t>Clinician in Training</w:t>
      </w:r>
      <w:r w:rsidR="00F356DD" w:rsidRPr="00F609B3">
        <w:rPr>
          <w:rFonts w:ascii="Helvetica" w:hAnsi="Helvetica" w:cs="Arial"/>
        </w:rPr>
        <w:t xml:space="preserve"> </w:t>
      </w:r>
      <w:r w:rsidR="004D7155" w:rsidRPr="00F609B3">
        <w:rPr>
          <w:rFonts w:ascii="Helvetica" w:hAnsi="Helvetica" w:cs="Arial"/>
        </w:rPr>
        <w:t xml:space="preserve">would begin the third week in August. It is required that all </w:t>
      </w:r>
      <w:r w:rsidR="00F356DD">
        <w:rPr>
          <w:rFonts w:ascii="Helvetica" w:hAnsi="Helvetica" w:cs="Arial"/>
        </w:rPr>
        <w:t>trainees</w:t>
      </w:r>
      <w:r w:rsidR="00F356DD" w:rsidRPr="00F609B3">
        <w:rPr>
          <w:rFonts w:ascii="Helvetica" w:hAnsi="Helvetica" w:cs="Arial"/>
        </w:rPr>
        <w:t xml:space="preserve"> </w:t>
      </w:r>
      <w:r w:rsidR="004D7155" w:rsidRPr="00F609B3">
        <w:rPr>
          <w:rFonts w:ascii="Helvetica" w:hAnsi="Helvetica" w:cs="Arial"/>
        </w:rPr>
        <w:t xml:space="preserve">attend weekly in-service didactic training seminars, on Tuesday mornings throughout the training year as well as weekly group supervision. Evening availability may also be required.  </w:t>
      </w:r>
    </w:p>
    <w:p w:rsidR="007101B6" w:rsidRDefault="007101B6" w:rsidP="005F69E0">
      <w:pPr>
        <w:pStyle w:val="NormalWeb"/>
        <w:rPr>
          <w:rFonts w:ascii="Helvetica" w:hAnsi="Helvetica"/>
          <w:sz w:val="20"/>
        </w:rPr>
      </w:pPr>
      <w:r w:rsidRPr="005F69E0">
        <w:rPr>
          <w:rFonts w:ascii="Helvetica" w:hAnsi="Helvetica"/>
          <w:sz w:val="20"/>
        </w:rPr>
        <w:t>Primary Duties and Responsibilities</w:t>
      </w:r>
    </w:p>
    <w:p w:rsidR="007101B6" w:rsidRPr="005F69E0" w:rsidRDefault="007101B6" w:rsidP="005F69E0">
      <w:pPr>
        <w:pStyle w:val="NormalWeb"/>
        <w:rPr>
          <w:rFonts w:ascii="Helvetica" w:hAnsi="Helvetica"/>
          <w:sz w:val="20"/>
        </w:rPr>
      </w:pPr>
      <w:r w:rsidRPr="005F69E0">
        <w:rPr>
          <w:rFonts w:ascii="Helvetica" w:hAnsi="Helvetica"/>
          <w:sz w:val="20"/>
        </w:rPr>
        <w:t>I.</w:t>
      </w:r>
      <w:r w:rsidRPr="005F69E0">
        <w:rPr>
          <w:rFonts w:ascii="Helvetica" w:hAnsi="Helvetica"/>
          <w:sz w:val="20"/>
        </w:rPr>
        <w:tab/>
        <w:t>Training Program</w:t>
      </w:r>
    </w:p>
    <w:p w:rsidR="00A06BB5" w:rsidRPr="00A06BB5" w:rsidRDefault="007101B6" w:rsidP="0097193F">
      <w:pPr>
        <w:pStyle w:val="NormalWeb"/>
        <w:numPr>
          <w:ilvl w:val="0"/>
          <w:numId w:val="26"/>
        </w:numPr>
        <w:contextualSpacing/>
        <w:rPr>
          <w:rFonts w:ascii="Helvetica" w:hAnsi="Helvetica" w:cs="Helvetica"/>
          <w:sz w:val="20"/>
          <w:szCs w:val="20"/>
        </w:rPr>
      </w:pPr>
      <w:r w:rsidRPr="00A06BB5">
        <w:rPr>
          <w:rFonts w:ascii="Helvetica" w:hAnsi="Helvetica"/>
          <w:sz w:val="20"/>
        </w:rPr>
        <w:t>Actively participates in a comprehensive training program that includes</w:t>
      </w:r>
      <w:r w:rsidR="004D7155" w:rsidRPr="00A06BB5">
        <w:rPr>
          <w:rFonts w:ascii="Helvetica" w:hAnsi="Helvetica"/>
          <w:sz w:val="20"/>
        </w:rPr>
        <w:t xml:space="preserve"> didactic,</w:t>
      </w:r>
      <w:r w:rsidRPr="00A06BB5">
        <w:rPr>
          <w:rFonts w:ascii="Helvetica" w:hAnsi="Helvetica"/>
          <w:sz w:val="20"/>
        </w:rPr>
        <w:t xml:space="preserve"> individual supervision, </w:t>
      </w:r>
      <w:r w:rsidR="004D7155" w:rsidRPr="00A06BB5">
        <w:rPr>
          <w:rFonts w:ascii="Helvetica" w:hAnsi="Helvetica"/>
          <w:sz w:val="20"/>
        </w:rPr>
        <w:t xml:space="preserve">group supervision, </w:t>
      </w:r>
      <w:r w:rsidRPr="00A06BB5">
        <w:rPr>
          <w:rFonts w:ascii="Helvetica" w:hAnsi="Helvetica"/>
          <w:sz w:val="20"/>
        </w:rPr>
        <w:t>administrative</w:t>
      </w:r>
      <w:r w:rsidR="004D7155" w:rsidRPr="00A06BB5">
        <w:rPr>
          <w:rFonts w:ascii="Helvetica" w:hAnsi="Helvetica"/>
          <w:sz w:val="20"/>
        </w:rPr>
        <w:t xml:space="preserve"> weekly meetings</w:t>
      </w:r>
      <w:r w:rsidRPr="00A06BB5">
        <w:rPr>
          <w:rFonts w:ascii="Helvetica" w:hAnsi="Helvetica"/>
          <w:sz w:val="20"/>
        </w:rPr>
        <w:t xml:space="preserve"> and involvement.</w:t>
      </w:r>
    </w:p>
    <w:p w:rsidR="00A06BB5" w:rsidRPr="00A06BB5" w:rsidRDefault="007101B6" w:rsidP="0097193F">
      <w:pPr>
        <w:pStyle w:val="NormalWeb"/>
        <w:numPr>
          <w:ilvl w:val="0"/>
          <w:numId w:val="26"/>
        </w:numPr>
        <w:contextualSpacing/>
        <w:rPr>
          <w:rFonts w:ascii="Helvetica" w:hAnsi="Helvetica" w:cs="Helvetica"/>
          <w:sz w:val="20"/>
          <w:szCs w:val="20"/>
        </w:rPr>
      </w:pPr>
      <w:r w:rsidRPr="00A06BB5">
        <w:rPr>
          <w:rFonts w:ascii="Helvetica" w:hAnsi="Helvetica"/>
          <w:sz w:val="20"/>
        </w:rPr>
        <w:t>Reads, studies and applies materials pr</w:t>
      </w:r>
      <w:r w:rsidR="004D7155" w:rsidRPr="00A06BB5">
        <w:rPr>
          <w:rFonts w:ascii="Helvetica" w:hAnsi="Helvetica"/>
          <w:sz w:val="20"/>
        </w:rPr>
        <w:t>esented in the didactic seminar and other in-program trainings.</w:t>
      </w:r>
    </w:p>
    <w:p w:rsidR="009B0023" w:rsidRPr="00A06BB5" w:rsidRDefault="009B0023" w:rsidP="008C0ADA">
      <w:pPr>
        <w:pStyle w:val="NormalWeb"/>
        <w:numPr>
          <w:ilvl w:val="0"/>
          <w:numId w:val="26"/>
        </w:numPr>
        <w:contextualSpacing/>
        <w:rPr>
          <w:rFonts w:ascii="Helvetica" w:hAnsi="Helvetica" w:cs="Helvetica"/>
          <w:sz w:val="20"/>
          <w:szCs w:val="20"/>
        </w:rPr>
      </w:pPr>
      <w:r w:rsidRPr="00A06BB5">
        <w:rPr>
          <w:rFonts w:ascii="Helvetica" w:eastAsia="Cambria" w:hAnsi="Helvetica" w:cs="Helvetica"/>
          <w:sz w:val="20"/>
          <w:szCs w:val="20"/>
        </w:rPr>
        <w:t>Assesses and diagnoses infants/children (</w:t>
      </w:r>
      <w:r w:rsidR="00A06BB5">
        <w:rPr>
          <w:rFonts w:ascii="Helvetica" w:eastAsia="Cambria" w:hAnsi="Helvetica" w:cs="Helvetica"/>
          <w:sz w:val="20"/>
          <w:szCs w:val="20"/>
        </w:rPr>
        <w:t xml:space="preserve">&amp; </w:t>
      </w:r>
      <w:r w:rsidRPr="00A06BB5">
        <w:rPr>
          <w:rFonts w:ascii="Helvetica" w:eastAsia="Cambria" w:hAnsi="Helvetica" w:cs="Helvetica"/>
          <w:sz w:val="20"/>
          <w:szCs w:val="20"/>
        </w:rPr>
        <w:t>mothers/primary caregivers when working with fam</w:t>
      </w:r>
      <w:r w:rsidR="00A06BB5">
        <w:rPr>
          <w:rFonts w:ascii="Helvetica" w:eastAsia="Cambria" w:hAnsi="Helvetica" w:cs="Helvetica"/>
          <w:sz w:val="20"/>
          <w:szCs w:val="20"/>
        </w:rPr>
        <w:t>ilies</w:t>
      </w:r>
      <w:r w:rsidRPr="00A06BB5">
        <w:rPr>
          <w:rFonts w:ascii="Helvetica" w:eastAsia="Cambria" w:hAnsi="Helvetica" w:cs="Helvetica"/>
          <w:sz w:val="20"/>
          <w:szCs w:val="20"/>
        </w:rPr>
        <w:t xml:space="preserve">), develops and implements treatment plans, maintains timely progress notes for each case. </w:t>
      </w:r>
    </w:p>
    <w:p w:rsidR="009B0023" w:rsidRPr="009B0023" w:rsidRDefault="009B0023" w:rsidP="009B0023">
      <w:pPr>
        <w:pStyle w:val="Normal1"/>
        <w:numPr>
          <w:ilvl w:val="0"/>
          <w:numId w:val="26"/>
        </w:numPr>
        <w:spacing w:line="240" w:lineRule="auto"/>
        <w:contextualSpacing/>
        <w:rPr>
          <w:rFonts w:ascii="Helvetica" w:eastAsia="Times New Roman" w:hAnsi="Helvetica" w:cs="Helvetica"/>
          <w:sz w:val="20"/>
          <w:szCs w:val="20"/>
        </w:rPr>
      </w:pPr>
      <w:r w:rsidRPr="009B0023">
        <w:rPr>
          <w:rFonts w:ascii="Helvetica" w:eastAsia="Cambria" w:hAnsi="Helvetica" w:cs="Helvetica"/>
          <w:sz w:val="20"/>
          <w:szCs w:val="20"/>
        </w:rPr>
        <w:t>C</w:t>
      </w:r>
      <w:r w:rsidR="00A06BB5">
        <w:rPr>
          <w:rFonts w:ascii="Helvetica" w:eastAsia="Cambria" w:hAnsi="Helvetica" w:cs="Helvetica"/>
          <w:sz w:val="20"/>
          <w:szCs w:val="20"/>
        </w:rPr>
        <w:t>ollabor</w:t>
      </w:r>
      <w:r w:rsidRPr="009B0023">
        <w:rPr>
          <w:rFonts w:ascii="Helvetica" w:eastAsia="Cambria" w:hAnsi="Helvetica" w:cs="Helvetica"/>
          <w:sz w:val="20"/>
          <w:szCs w:val="20"/>
        </w:rPr>
        <w:t>ate</w:t>
      </w:r>
      <w:r>
        <w:rPr>
          <w:rFonts w:ascii="Helvetica" w:eastAsia="Cambria" w:hAnsi="Helvetica" w:cs="Helvetica"/>
          <w:sz w:val="20"/>
          <w:szCs w:val="20"/>
        </w:rPr>
        <w:t>s</w:t>
      </w:r>
      <w:r w:rsidRPr="009B0023">
        <w:rPr>
          <w:rFonts w:ascii="Helvetica" w:eastAsia="Cambria" w:hAnsi="Helvetica" w:cs="Helvetica"/>
          <w:sz w:val="20"/>
          <w:szCs w:val="20"/>
        </w:rPr>
        <w:t xml:space="preserve"> with </w:t>
      </w:r>
      <w:r w:rsidR="00A06BB5">
        <w:rPr>
          <w:rFonts w:ascii="Helvetica" w:eastAsia="Cambria" w:hAnsi="Helvetica" w:cs="Helvetica"/>
          <w:sz w:val="20"/>
          <w:szCs w:val="20"/>
        </w:rPr>
        <w:t>Family Partners and other providers within the agency and the community</w:t>
      </w:r>
      <w:r w:rsidRPr="009B0023">
        <w:rPr>
          <w:rFonts w:ascii="Helvetica" w:eastAsia="Cambria" w:hAnsi="Helvetica" w:cs="Helvetica"/>
          <w:sz w:val="20"/>
          <w:szCs w:val="20"/>
        </w:rPr>
        <w:t xml:space="preserve"> to provide ca</w:t>
      </w:r>
      <w:r>
        <w:rPr>
          <w:rFonts w:ascii="Helvetica" w:eastAsia="Cambria" w:hAnsi="Helvetica" w:cs="Helvetica"/>
          <w:sz w:val="20"/>
          <w:szCs w:val="20"/>
        </w:rPr>
        <w:t xml:space="preserve">se </w:t>
      </w:r>
      <w:bookmarkStart w:id="0" w:name="_GoBack"/>
      <w:r>
        <w:rPr>
          <w:rFonts w:ascii="Helvetica" w:eastAsia="Cambria" w:hAnsi="Helvetica" w:cs="Helvetica"/>
          <w:sz w:val="20"/>
          <w:szCs w:val="20"/>
        </w:rPr>
        <w:t xml:space="preserve">management, </w:t>
      </w:r>
      <w:r w:rsidRPr="009B0023">
        <w:rPr>
          <w:rFonts w:ascii="Helvetica" w:eastAsia="Cambria" w:hAnsi="Helvetica" w:cs="Helvetica"/>
          <w:sz w:val="20"/>
          <w:szCs w:val="20"/>
        </w:rPr>
        <w:t>advocacy and referrals based on the needs of each family.</w:t>
      </w:r>
    </w:p>
    <w:bookmarkEnd w:id="0"/>
    <w:p w:rsidR="009B0023" w:rsidRPr="009B0023" w:rsidRDefault="009B0023" w:rsidP="009B0023">
      <w:pPr>
        <w:pStyle w:val="Normal1"/>
        <w:numPr>
          <w:ilvl w:val="0"/>
          <w:numId w:val="26"/>
        </w:numPr>
        <w:spacing w:line="240" w:lineRule="auto"/>
        <w:contextualSpacing/>
        <w:rPr>
          <w:rFonts w:ascii="Helvetica" w:eastAsia="Cambria" w:hAnsi="Helvetica" w:cs="Helvetica"/>
          <w:sz w:val="20"/>
          <w:szCs w:val="20"/>
        </w:rPr>
      </w:pPr>
      <w:r w:rsidRPr="009B0023">
        <w:rPr>
          <w:rFonts w:ascii="Helvetica" w:eastAsia="Cambria" w:hAnsi="Helvetica" w:cs="Helvetica"/>
          <w:sz w:val="20"/>
          <w:szCs w:val="20"/>
        </w:rPr>
        <w:t>Collaborate</w:t>
      </w:r>
      <w:r>
        <w:rPr>
          <w:rFonts w:ascii="Helvetica" w:eastAsia="Cambria" w:hAnsi="Helvetica" w:cs="Helvetica"/>
          <w:sz w:val="20"/>
          <w:szCs w:val="20"/>
        </w:rPr>
        <w:t>s</w:t>
      </w:r>
      <w:r w:rsidRPr="009B0023">
        <w:rPr>
          <w:rFonts w:ascii="Helvetica" w:eastAsia="Cambria" w:hAnsi="Helvetica" w:cs="Helvetica"/>
          <w:sz w:val="20"/>
          <w:szCs w:val="20"/>
        </w:rPr>
        <w:t xml:space="preserve"> with team members to implement outreach efforts aimed at engaging families and building relationships with community partners. </w:t>
      </w:r>
    </w:p>
    <w:p w:rsidR="007707C3" w:rsidRPr="007707C3" w:rsidRDefault="00126FEA" w:rsidP="007707C3">
      <w:pPr>
        <w:pStyle w:val="NormalWeb"/>
        <w:rPr>
          <w:rFonts w:ascii="Helvetica" w:hAnsi="Helvetica"/>
          <w:sz w:val="20"/>
        </w:rPr>
      </w:pPr>
      <w:r>
        <w:rPr>
          <w:rFonts w:ascii="Helvetica" w:hAnsi="Helvetica"/>
          <w:sz w:val="20"/>
        </w:rPr>
        <w:t>II</w:t>
      </w:r>
      <w:r w:rsidR="007101B6">
        <w:rPr>
          <w:rFonts w:ascii="Helvetica" w:hAnsi="Helvetica"/>
          <w:sz w:val="20"/>
        </w:rPr>
        <w:t>.          Position requirements</w:t>
      </w:r>
    </w:p>
    <w:p w:rsidR="007101B6" w:rsidRPr="00F356DD" w:rsidRDefault="007101B6" w:rsidP="009B5365">
      <w:pPr>
        <w:numPr>
          <w:ilvl w:val="0"/>
          <w:numId w:val="24"/>
        </w:numPr>
        <w:tabs>
          <w:tab w:val="left" w:pos="2160"/>
          <w:tab w:val="left" w:pos="7200"/>
        </w:tabs>
        <w:overflowPunct w:val="0"/>
        <w:autoSpaceDE w:val="0"/>
        <w:autoSpaceDN w:val="0"/>
        <w:adjustRightInd w:val="0"/>
        <w:spacing w:after="80"/>
        <w:textAlignment w:val="baseline"/>
        <w:rPr>
          <w:rFonts w:ascii="Arial" w:hAnsi="Arial" w:cs="Arial"/>
          <w:b/>
        </w:rPr>
      </w:pPr>
      <w:r w:rsidRPr="00F356DD">
        <w:rPr>
          <w:rFonts w:ascii="Arial" w:hAnsi="Arial" w:cs="Arial"/>
        </w:rPr>
        <w:t>Masters</w:t>
      </w:r>
      <w:r w:rsidR="00126FEA" w:rsidRPr="00F356DD">
        <w:rPr>
          <w:rFonts w:ascii="Arial" w:hAnsi="Arial" w:cs="Arial"/>
        </w:rPr>
        <w:t xml:space="preserve"> level</w:t>
      </w:r>
      <w:r w:rsidRPr="00F356DD">
        <w:rPr>
          <w:rFonts w:ascii="Arial" w:hAnsi="Arial" w:cs="Arial"/>
        </w:rPr>
        <w:t xml:space="preserve"> degree </w:t>
      </w:r>
      <w:r w:rsidR="00126FEA" w:rsidRPr="00F356DD">
        <w:rPr>
          <w:rFonts w:ascii="Arial" w:hAnsi="Arial" w:cs="Arial"/>
        </w:rPr>
        <w:t>in</w:t>
      </w:r>
      <w:r w:rsidR="00F356DD" w:rsidRPr="00F356DD">
        <w:rPr>
          <w:rFonts w:ascii="Arial" w:hAnsi="Arial" w:cs="Arial"/>
        </w:rPr>
        <w:t>-</w:t>
      </w:r>
      <w:r w:rsidR="00126FEA" w:rsidRPr="00F356DD">
        <w:rPr>
          <w:rFonts w:ascii="Arial" w:hAnsi="Arial" w:cs="Arial"/>
        </w:rPr>
        <w:t xml:space="preserve">progress </w:t>
      </w:r>
      <w:r w:rsidRPr="00F356DD">
        <w:rPr>
          <w:rFonts w:ascii="Arial" w:hAnsi="Arial" w:cs="Arial"/>
        </w:rPr>
        <w:t>in social work</w:t>
      </w:r>
      <w:r w:rsidR="00126FEA" w:rsidRPr="00F356DD">
        <w:rPr>
          <w:rFonts w:ascii="Arial" w:hAnsi="Arial" w:cs="Arial"/>
        </w:rPr>
        <w:t>, counseling</w:t>
      </w:r>
      <w:r w:rsidRPr="00F356DD">
        <w:rPr>
          <w:rFonts w:ascii="Arial" w:hAnsi="Arial" w:cs="Arial"/>
        </w:rPr>
        <w:t xml:space="preserve"> or </w:t>
      </w:r>
      <w:r w:rsidR="00126FEA" w:rsidRPr="00F356DD">
        <w:rPr>
          <w:rFonts w:ascii="Arial" w:hAnsi="Arial" w:cs="Arial"/>
        </w:rPr>
        <w:t>Marriage Family Therapy</w:t>
      </w:r>
      <w:r w:rsidRPr="00F356DD">
        <w:rPr>
          <w:rFonts w:ascii="Arial" w:hAnsi="Arial" w:cs="Arial"/>
        </w:rPr>
        <w:t xml:space="preserve"> </w:t>
      </w:r>
    </w:p>
    <w:p w:rsidR="007101B6" w:rsidRDefault="00861A44" w:rsidP="005F69E0">
      <w:pPr>
        <w:numPr>
          <w:ilvl w:val="0"/>
          <w:numId w:val="24"/>
        </w:numPr>
        <w:tabs>
          <w:tab w:val="left" w:pos="2160"/>
        </w:tabs>
        <w:overflowPunct w:val="0"/>
        <w:autoSpaceDE w:val="0"/>
        <w:autoSpaceDN w:val="0"/>
        <w:adjustRightInd w:val="0"/>
        <w:spacing w:after="80"/>
        <w:textAlignment w:val="baseline"/>
        <w:rPr>
          <w:rFonts w:ascii="Arial" w:hAnsi="Arial" w:cs="Arial"/>
        </w:rPr>
      </w:pPr>
      <w:r w:rsidRPr="00DC5C6C">
        <w:rPr>
          <w:rFonts w:ascii="Arial" w:hAnsi="Arial" w:cs="Arial"/>
          <w:b/>
        </w:rPr>
        <w:t>Bi</w:t>
      </w:r>
      <w:r w:rsidR="00973CA6" w:rsidRPr="00DC5C6C">
        <w:rPr>
          <w:rFonts w:ascii="Arial" w:hAnsi="Arial" w:cs="Arial"/>
          <w:b/>
        </w:rPr>
        <w:t>lingual</w:t>
      </w:r>
      <w:r w:rsidRPr="00DC5C6C">
        <w:rPr>
          <w:rFonts w:ascii="Arial" w:hAnsi="Arial" w:cs="Arial"/>
          <w:b/>
        </w:rPr>
        <w:t>, bicultural</w:t>
      </w:r>
      <w:r w:rsidR="00973CA6" w:rsidRPr="00DC5C6C">
        <w:rPr>
          <w:rFonts w:ascii="Arial" w:hAnsi="Arial" w:cs="Arial"/>
          <w:b/>
        </w:rPr>
        <w:t xml:space="preserve"> </w:t>
      </w:r>
      <w:r w:rsidR="007101B6" w:rsidRPr="00DC5C6C">
        <w:rPr>
          <w:rFonts w:ascii="Arial" w:hAnsi="Arial" w:cs="Arial"/>
          <w:b/>
        </w:rPr>
        <w:t>Spanish</w:t>
      </w:r>
      <w:r w:rsidR="007101B6" w:rsidRPr="00F356DD">
        <w:rPr>
          <w:rFonts w:ascii="Arial" w:hAnsi="Arial" w:cs="Arial"/>
        </w:rPr>
        <w:t xml:space="preserve"> Speaking </w:t>
      </w:r>
      <w:r w:rsidRPr="00F356DD">
        <w:rPr>
          <w:rFonts w:ascii="Arial" w:hAnsi="Arial" w:cs="Arial"/>
          <w:b/>
        </w:rPr>
        <w:t>strongl</w:t>
      </w:r>
      <w:r>
        <w:rPr>
          <w:rFonts w:ascii="Arial" w:hAnsi="Arial" w:cs="Arial"/>
          <w:b/>
        </w:rPr>
        <w:t>y</w:t>
      </w:r>
      <w:r w:rsidR="009B0023">
        <w:rPr>
          <w:rFonts w:ascii="Arial" w:hAnsi="Arial" w:cs="Arial"/>
        </w:rPr>
        <w:t xml:space="preserve"> </w:t>
      </w:r>
      <w:r w:rsidR="007101B6" w:rsidRPr="005F69E0">
        <w:rPr>
          <w:rFonts w:ascii="Arial" w:hAnsi="Arial" w:cs="Arial"/>
          <w:b/>
        </w:rPr>
        <w:t>preferred</w:t>
      </w:r>
      <w:r w:rsidR="00126FEA">
        <w:rPr>
          <w:rFonts w:ascii="Arial" w:hAnsi="Arial" w:cs="Arial"/>
        </w:rPr>
        <w:t xml:space="preserve"> but not required.</w:t>
      </w:r>
    </w:p>
    <w:p w:rsidR="007707C3" w:rsidRPr="005F69E0" w:rsidRDefault="007707C3" w:rsidP="005F69E0">
      <w:pPr>
        <w:numPr>
          <w:ilvl w:val="0"/>
          <w:numId w:val="24"/>
        </w:numPr>
        <w:tabs>
          <w:tab w:val="left" w:pos="2160"/>
        </w:tabs>
        <w:overflowPunct w:val="0"/>
        <w:autoSpaceDE w:val="0"/>
        <w:autoSpaceDN w:val="0"/>
        <w:adjustRightInd w:val="0"/>
        <w:spacing w:after="80"/>
        <w:textAlignment w:val="baseline"/>
        <w:rPr>
          <w:rFonts w:ascii="Arial" w:hAnsi="Arial" w:cs="Arial"/>
        </w:rPr>
      </w:pPr>
      <w:r w:rsidRPr="007707C3">
        <w:rPr>
          <w:rFonts w:ascii="Arial" w:hAnsi="Arial" w:cs="Arial"/>
        </w:rPr>
        <w:t xml:space="preserve">This position is a field position, and applicants must be comfortable and willing to drive </w:t>
      </w:r>
      <w:r w:rsidR="00EB2F2E">
        <w:rPr>
          <w:rFonts w:ascii="Arial" w:hAnsi="Arial" w:cs="Arial"/>
        </w:rPr>
        <w:t>to various points throughout San Mateo County</w:t>
      </w:r>
      <w:r w:rsidRPr="007707C3">
        <w:rPr>
          <w:rFonts w:ascii="Arial" w:hAnsi="Arial" w:cs="Arial"/>
        </w:rPr>
        <w:t>.</w:t>
      </w:r>
      <w:r w:rsidR="00D2598B">
        <w:rPr>
          <w:rFonts w:ascii="Arial" w:hAnsi="Arial" w:cs="Arial"/>
        </w:rPr>
        <w:t xml:space="preserve"> M</w:t>
      </w:r>
      <w:r w:rsidR="00D2598B" w:rsidRPr="00D2598B">
        <w:rPr>
          <w:rFonts w:ascii="Arial" w:hAnsi="Arial" w:cs="Arial"/>
        </w:rPr>
        <w:t xml:space="preserve">ust have </w:t>
      </w:r>
      <w:proofErr w:type="gramStart"/>
      <w:r w:rsidR="00F233FB">
        <w:rPr>
          <w:rFonts w:ascii="Arial" w:hAnsi="Arial" w:cs="Arial"/>
        </w:rPr>
        <w:t xml:space="preserve">a </w:t>
      </w:r>
      <w:r w:rsidR="00F233FB" w:rsidRPr="00D2598B">
        <w:rPr>
          <w:rFonts w:ascii="Arial" w:hAnsi="Arial" w:cs="Arial"/>
        </w:rPr>
        <w:t>valid CA driver’s license, and their</w:t>
      </w:r>
      <w:proofErr w:type="gramEnd"/>
      <w:r w:rsidR="00D2598B" w:rsidRPr="00D2598B">
        <w:rPr>
          <w:rFonts w:ascii="Arial" w:hAnsi="Arial" w:cs="Arial"/>
        </w:rPr>
        <w:t xml:space="preserve"> own car with valid auto insurance.</w:t>
      </w:r>
    </w:p>
    <w:p w:rsidR="00520DA0" w:rsidRDefault="00520DA0" w:rsidP="005F69E0">
      <w:pPr>
        <w:numPr>
          <w:ilvl w:val="0"/>
          <w:numId w:val="24"/>
        </w:numPr>
        <w:rPr>
          <w:rFonts w:ascii="Arial" w:hAnsi="Arial" w:cs="Arial"/>
        </w:rPr>
      </w:pPr>
      <w:r>
        <w:rPr>
          <w:rFonts w:ascii="Arial" w:hAnsi="Arial" w:cs="Arial"/>
        </w:rPr>
        <w:t>Willingness to engage in self-reflection and participate fully in reflective supervision.</w:t>
      </w:r>
    </w:p>
    <w:p w:rsidR="00520DA0" w:rsidRDefault="00520DA0" w:rsidP="00520DA0">
      <w:pPr>
        <w:ind w:left="720"/>
        <w:rPr>
          <w:rFonts w:ascii="Arial" w:hAnsi="Arial" w:cs="Arial"/>
        </w:rPr>
      </w:pPr>
    </w:p>
    <w:p w:rsidR="007101B6" w:rsidRDefault="007101B6" w:rsidP="00582A06">
      <w:pPr>
        <w:rPr>
          <w:rFonts w:ascii="Helvetica" w:hAnsi="Helvetica" w:cs="Arial"/>
          <w:b/>
          <w:bCs/>
        </w:rPr>
      </w:pPr>
    </w:p>
    <w:p w:rsidR="007101B6" w:rsidRPr="00C54F2C" w:rsidRDefault="007101B6" w:rsidP="00582A06">
      <w:pPr>
        <w:rPr>
          <w:rFonts w:ascii="Helvetica" w:hAnsi="Helvetica" w:cs="Arial"/>
        </w:rPr>
      </w:pPr>
      <w:r w:rsidRPr="00C54F2C">
        <w:rPr>
          <w:rFonts w:ascii="Helvetica" w:hAnsi="Helvetica" w:cs="Arial"/>
          <w:b/>
          <w:bCs/>
        </w:rPr>
        <w:t>TO APPLY:</w:t>
      </w:r>
      <w:r w:rsidR="00EB2F2E">
        <w:rPr>
          <w:rFonts w:ascii="Helvetica" w:hAnsi="Helvetica" w:cs="Arial"/>
        </w:rPr>
        <w:t xml:space="preserve"> Please email a resume and thoughtful </w:t>
      </w:r>
      <w:r w:rsidRPr="00C54F2C">
        <w:rPr>
          <w:rFonts w:ascii="Helvetica" w:hAnsi="Helvetica" w:cs="Arial"/>
        </w:rPr>
        <w:t>cover letter t</w:t>
      </w:r>
      <w:r w:rsidR="00455394">
        <w:rPr>
          <w:rFonts w:ascii="Helvetica" w:hAnsi="Helvetica" w:cs="Arial"/>
        </w:rPr>
        <w:t xml:space="preserve">o </w:t>
      </w:r>
      <w:r w:rsidR="00002899">
        <w:rPr>
          <w:rFonts w:ascii="Helvetica" w:hAnsi="Helvetica" w:cs="Arial"/>
        </w:rPr>
        <w:t>Associate Coordinator</w:t>
      </w:r>
      <w:r w:rsidR="00455394">
        <w:rPr>
          <w:rFonts w:ascii="Helvetica" w:hAnsi="Helvetica" w:cs="Arial"/>
        </w:rPr>
        <w:t xml:space="preserve">, </w:t>
      </w:r>
      <w:hyperlink r:id="rId8" w:history="1">
        <w:r w:rsidR="00002899" w:rsidRPr="00405BE9">
          <w:rPr>
            <w:rStyle w:val="Hyperlink"/>
            <w:rFonts w:ascii="Helvetica" w:hAnsi="Helvetica" w:cs="Arial"/>
          </w:rPr>
          <w:t>annette.angulo@star-vista.org</w:t>
        </w:r>
      </w:hyperlink>
      <w:r w:rsidR="00455394">
        <w:rPr>
          <w:rFonts w:ascii="Helvetica" w:hAnsi="Helvetica" w:cs="Arial"/>
        </w:rPr>
        <w:t xml:space="preserve">. </w:t>
      </w:r>
    </w:p>
    <w:p w:rsidR="007101B6" w:rsidRDefault="007101B6" w:rsidP="00582A06">
      <w:pPr>
        <w:rPr>
          <w:rFonts w:ascii="Helvetica" w:hAnsi="Helvetica" w:cs="Arial"/>
        </w:rPr>
      </w:pPr>
    </w:p>
    <w:p w:rsidR="007101B6" w:rsidRPr="00D35270" w:rsidRDefault="007101B6" w:rsidP="00A767B6">
      <w:pPr>
        <w:rPr>
          <w:rFonts w:ascii="Helvetica" w:hAnsi="Helvetica" w:cs="Arial"/>
        </w:rPr>
      </w:pPr>
      <w:r>
        <w:rPr>
          <w:rFonts w:ascii="Helvetica" w:hAnsi="Helvetica" w:cs="Arial"/>
        </w:rPr>
        <w:t>***</w:t>
      </w:r>
    </w:p>
    <w:p w:rsidR="007101B6" w:rsidRDefault="007101B6" w:rsidP="00C54F2C">
      <w:pPr>
        <w:rPr>
          <w:rFonts w:ascii="Cambria" w:hAnsi="Cambria" w:cs="Arial"/>
        </w:rPr>
      </w:pPr>
      <w:r>
        <w:rPr>
          <w:rFonts w:ascii="Cambria" w:hAnsi="Cambria" w:cs="Arial"/>
          <w:b/>
          <w:bCs/>
        </w:rPr>
        <w:t>StarVista</w:t>
      </w:r>
      <w:r w:rsidRPr="00FF6FDE">
        <w:rPr>
          <w:rFonts w:ascii="Cambria" w:hAnsi="Cambria" w:cs="Arial"/>
        </w:rPr>
        <w:t xml:space="preserve"> is a private non-profit agency in San Mateo</w:t>
      </w:r>
      <w:r w:rsidR="00710638">
        <w:rPr>
          <w:rFonts w:ascii="Cambria" w:hAnsi="Cambria" w:cs="Arial"/>
        </w:rPr>
        <w:t xml:space="preserve"> </w:t>
      </w:r>
      <w:r w:rsidRPr="00FF6FDE">
        <w:rPr>
          <w:rFonts w:ascii="Cambria" w:hAnsi="Cambria" w:cs="Arial"/>
        </w:rPr>
        <w:t xml:space="preserve">County that provides a wide array of free and low-cost services to help children, teens and adults who are dealing with substance abuse, domestic violence, mental health, </w:t>
      </w:r>
      <w:proofErr w:type="gramStart"/>
      <w:r w:rsidRPr="00FF6FDE">
        <w:rPr>
          <w:rFonts w:ascii="Cambria" w:hAnsi="Cambria" w:cs="Arial"/>
        </w:rPr>
        <w:t>relationship</w:t>
      </w:r>
      <w:proofErr w:type="gramEnd"/>
      <w:r w:rsidRPr="00FF6FDE">
        <w:rPr>
          <w:rFonts w:ascii="Cambria" w:hAnsi="Cambria" w:cs="Arial"/>
        </w:rPr>
        <w:t xml:space="preserve"> and communication issues. More information about the agencies and its programs </w:t>
      </w:r>
      <w:proofErr w:type="gramStart"/>
      <w:r w:rsidRPr="00FF6FDE">
        <w:rPr>
          <w:rFonts w:ascii="Cambria" w:hAnsi="Cambria" w:cs="Arial"/>
        </w:rPr>
        <w:t>can be found</w:t>
      </w:r>
      <w:proofErr w:type="gramEnd"/>
      <w:r w:rsidRPr="00FF6FDE">
        <w:rPr>
          <w:rFonts w:ascii="Cambria" w:hAnsi="Cambria" w:cs="Arial"/>
        </w:rPr>
        <w:t xml:space="preserve"> at </w:t>
      </w:r>
      <w:hyperlink r:id="rId9" w:history="1">
        <w:r w:rsidRPr="00C93D15">
          <w:rPr>
            <w:rStyle w:val="Hyperlink"/>
            <w:rFonts w:ascii="Cambria" w:hAnsi="Cambria" w:cs="Arial"/>
          </w:rPr>
          <w:t>www.star-vista.org</w:t>
        </w:r>
      </w:hyperlink>
      <w:r>
        <w:rPr>
          <w:rFonts w:ascii="Cambria" w:hAnsi="Cambria" w:cs="Arial"/>
        </w:rPr>
        <w:t>.</w:t>
      </w:r>
    </w:p>
    <w:p w:rsidR="007101B6" w:rsidRPr="00D35270" w:rsidRDefault="007101B6" w:rsidP="00582A06">
      <w:pPr>
        <w:rPr>
          <w:rFonts w:ascii="Helvetica" w:hAnsi="Helvetica"/>
        </w:rPr>
      </w:pPr>
      <w:r w:rsidRPr="00C54F2C">
        <w:rPr>
          <w:rFonts w:ascii="Helvetica" w:hAnsi="Helvetica"/>
        </w:rPr>
        <w:br/>
      </w:r>
      <w:r w:rsidRPr="00C54F2C">
        <w:rPr>
          <w:rFonts w:ascii="Helvetica" w:hAnsi="Helvetica"/>
        </w:rPr>
        <w:br/>
        <w:t>Key words:</w:t>
      </w:r>
      <w:r>
        <w:rPr>
          <w:rFonts w:ascii="Helvetica" w:hAnsi="Helvetica"/>
        </w:rPr>
        <w:t xml:space="preserve"> early childhood mental health</w:t>
      </w:r>
      <w:r w:rsidRPr="00C54F2C">
        <w:rPr>
          <w:rFonts w:ascii="Helvetica" w:hAnsi="Helvetica"/>
        </w:rPr>
        <w:t>, non-profit, San Mateo, Spanish, bi-lingual, early childhood</w:t>
      </w:r>
    </w:p>
    <w:sectPr w:rsidR="007101B6" w:rsidRPr="00D35270" w:rsidSect="00FF6FDE">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CA" w:rsidRDefault="006A57CA">
      <w:r>
        <w:separator/>
      </w:r>
    </w:p>
  </w:endnote>
  <w:endnote w:type="continuationSeparator" w:id="0">
    <w:p w:rsidR="006A57CA" w:rsidRDefault="006A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1B6" w:rsidRDefault="007101B6" w:rsidP="002263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CA" w:rsidRDefault="006A57CA">
      <w:r>
        <w:separator/>
      </w:r>
    </w:p>
  </w:footnote>
  <w:footnote w:type="continuationSeparator" w:id="0">
    <w:p w:rsidR="006A57CA" w:rsidRDefault="006A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30DCA0"/>
    <w:lvl w:ilvl="0">
      <w:numFmt w:val="decimal"/>
      <w:lvlText w:val="*"/>
      <w:lvlJc w:val="left"/>
      <w:rPr>
        <w:rFonts w:cs="Times New Roman"/>
      </w:rPr>
    </w:lvl>
  </w:abstractNum>
  <w:abstractNum w:abstractNumId="1" w15:restartNumberingAfterBreak="0">
    <w:nsid w:val="00A02E4B"/>
    <w:multiLevelType w:val="hybridMultilevel"/>
    <w:tmpl w:val="3EBC0A88"/>
    <w:lvl w:ilvl="0" w:tplc="6FD6FE64">
      <w:start w:val="3"/>
      <w:numFmt w:val="bullet"/>
      <w:lvlText w:val=""/>
      <w:lvlJc w:val="left"/>
      <w:pPr>
        <w:tabs>
          <w:tab w:val="num" w:pos="504"/>
        </w:tabs>
        <w:ind w:left="504"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40412"/>
    <w:multiLevelType w:val="multilevel"/>
    <w:tmpl w:val="B4DE5D52"/>
    <w:lvl w:ilvl="0">
      <w:start w:val="1"/>
      <w:numFmt w:val="decimal"/>
      <w:lvlText w:val="%1."/>
      <w:lvlJc w:val="left"/>
      <w:pPr>
        <w:ind w:left="360" w:firstLine="720"/>
      </w:pPr>
      <w:rPr>
        <w:color w:val="000000"/>
        <w:sz w:val="20"/>
        <w:szCs w:val="20"/>
        <w:vertAlign w:val="baseline"/>
      </w:rPr>
    </w:lvl>
    <w:lvl w:ilvl="1">
      <w:start w:val="1"/>
      <w:numFmt w:val="lowerLetter"/>
      <w:lvlText w:val="%2."/>
      <w:lvlJc w:val="left"/>
      <w:pPr>
        <w:ind w:left="360" w:firstLine="720"/>
      </w:pPr>
      <w:rPr>
        <w:color w:val="000000"/>
        <w:sz w:val="20"/>
        <w:szCs w:val="20"/>
        <w:vertAlign w:val="baseline"/>
      </w:rPr>
    </w:lvl>
    <w:lvl w:ilvl="2">
      <w:start w:val="1"/>
      <w:numFmt w:val="lowerRoman"/>
      <w:lvlText w:val="%3."/>
      <w:lvlJc w:val="left"/>
      <w:pPr>
        <w:ind w:left="340" w:firstLine="1440"/>
      </w:pPr>
      <w:rPr>
        <w:color w:val="000000"/>
        <w:sz w:val="20"/>
        <w:szCs w:val="20"/>
        <w:vertAlign w:val="baseline"/>
      </w:rPr>
    </w:lvl>
    <w:lvl w:ilvl="3">
      <w:start w:val="1"/>
      <w:numFmt w:val="decimal"/>
      <w:lvlText w:val="%4."/>
      <w:lvlJc w:val="left"/>
      <w:pPr>
        <w:ind w:left="360" w:firstLine="2160"/>
      </w:pPr>
      <w:rPr>
        <w:color w:val="000000"/>
        <w:sz w:val="20"/>
        <w:szCs w:val="20"/>
        <w:vertAlign w:val="baseline"/>
      </w:rPr>
    </w:lvl>
    <w:lvl w:ilvl="4">
      <w:start w:val="1"/>
      <w:numFmt w:val="lowerLetter"/>
      <w:lvlText w:val="%5."/>
      <w:lvlJc w:val="left"/>
      <w:pPr>
        <w:ind w:left="360" w:firstLine="2880"/>
      </w:pPr>
      <w:rPr>
        <w:color w:val="000000"/>
        <w:sz w:val="20"/>
        <w:szCs w:val="20"/>
        <w:vertAlign w:val="baseline"/>
      </w:rPr>
    </w:lvl>
    <w:lvl w:ilvl="5">
      <w:start w:val="1"/>
      <w:numFmt w:val="lowerRoman"/>
      <w:lvlText w:val="%6."/>
      <w:lvlJc w:val="left"/>
      <w:pPr>
        <w:ind w:left="340" w:firstLine="3600"/>
      </w:pPr>
      <w:rPr>
        <w:color w:val="000000"/>
        <w:sz w:val="20"/>
        <w:szCs w:val="20"/>
        <w:vertAlign w:val="baseline"/>
      </w:rPr>
    </w:lvl>
    <w:lvl w:ilvl="6">
      <w:start w:val="1"/>
      <w:numFmt w:val="decimal"/>
      <w:lvlText w:val="%7."/>
      <w:lvlJc w:val="left"/>
      <w:pPr>
        <w:ind w:left="360" w:firstLine="4320"/>
      </w:pPr>
      <w:rPr>
        <w:color w:val="000000"/>
        <w:sz w:val="20"/>
        <w:szCs w:val="20"/>
        <w:vertAlign w:val="baseline"/>
      </w:rPr>
    </w:lvl>
    <w:lvl w:ilvl="7">
      <w:start w:val="1"/>
      <w:numFmt w:val="lowerLetter"/>
      <w:lvlText w:val="%8."/>
      <w:lvlJc w:val="left"/>
      <w:pPr>
        <w:ind w:left="360" w:firstLine="5040"/>
      </w:pPr>
      <w:rPr>
        <w:color w:val="000000"/>
        <w:sz w:val="20"/>
        <w:szCs w:val="20"/>
        <w:vertAlign w:val="baseline"/>
      </w:rPr>
    </w:lvl>
    <w:lvl w:ilvl="8">
      <w:start w:val="1"/>
      <w:numFmt w:val="lowerRoman"/>
      <w:lvlText w:val="%9."/>
      <w:lvlJc w:val="left"/>
      <w:pPr>
        <w:ind w:left="340" w:firstLine="5760"/>
      </w:pPr>
      <w:rPr>
        <w:color w:val="000000"/>
        <w:sz w:val="20"/>
        <w:szCs w:val="20"/>
        <w:vertAlign w:val="baseline"/>
      </w:rPr>
    </w:lvl>
  </w:abstractNum>
  <w:abstractNum w:abstractNumId="3" w15:restartNumberingAfterBreak="0">
    <w:nsid w:val="07BC65B8"/>
    <w:multiLevelType w:val="singleLevel"/>
    <w:tmpl w:val="0F127476"/>
    <w:lvl w:ilvl="0">
      <w:start w:val="9"/>
      <w:numFmt w:val="decimal"/>
      <w:lvlText w:val="%1."/>
      <w:legacy w:legacy="1" w:legacySpace="0" w:legacyIndent="360"/>
      <w:lvlJc w:val="left"/>
      <w:pPr>
        <w:ind w:left="360" w:hanging="360"/>
      </w:pPr>
      <w:rPr>
        <w:rFonts w:cs="Times New Roman"/>
      </w:rPr>
    </w:lvl>
  </w:abstractNum>
  <w:abstractNum w:abstractNumId="4" w15:restartNumberingAfterBreak="0">
    <w:nsid w:val="0F4D2B22"/>
    <w:multiLevelType w:val="hybridMultilevel"/>
    <w:tmpl w:val="705E4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60619"/>
    <w:multiLevelType w:val="hybridMultilevel"/>
    <w:tmpl w:val="43B49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5C60C3"/>
    <w:multiLevelType w:val="hybridMultilevel"/>
    <w:tmpl w:val="3EC8F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9764D"/>
    <w:multiLevelType w:val="singleLevel"/>
    <w:tmpl w:val="59BE4590"/>
    <w:lvl w:ilvl="0">
      <w:start w:val="5"/>
      <w:numFmt w:val="decimal"/>
      <w:lvlText w:val="%1."/>
      <w:legacy w:legacy="1" w:legacySpace="0" w:legacyIndent="360"/>
      <w:lvlJc w:val="left"/>
      <w:pPr>
        <w:ind w:left="360" w:hanging="360"/>
      </w:pPr>
      <w:rPr>
        <w:rFonts w:cs="Times New Roman"/>
      </w:rPr>
    </w:lvl>
  </w:abstractNum>
  <w:abstractNum w:abstractNumId="8" w15:restartNumberingAfterBreak="0">
    <w:nsid w:val="1A21287B"/>
    <w:multiLevelType w:val="hybridMultilevel"/>
    <w:tmpl w:val="6E7CE4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251326"/>
    <w:multiLevelType w:val="singleLevel"/>
    <w:tmpl w:val="EE12E632"/>
    <w:lvl w:ilvl="0">
      <w:start w:val="1"/>
      <w:numFmt w:val="bullet"/>
      <w:lvlText w:val=""/>
      <w:lvlJc w:val="left"/>
      <w:pPr>
        <w:tabs>
          <w:tab w:val="num" w:pos="576"/>
        </w:tabs>
        <w:ind w:left="576" w:hanging="576"/>
      </w:pPr>
      <w:rPr>
        <w:rFonts w:ascii="Symbol" w:hAnsi="Symbol" w:hint="default"/>
      </w:rPr>
    </w:lvl>
  </w:abstractNum>
  <w:abstractNum w:abstractNumId="10" w15:restartNumberingAfterBreak="0">
    <w:nsid w:val="268F0646"/>
    <w:multiLevelType w:val="hybridMultilevel"/>
    <w:tmpl w:val="98986D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B5A4463"/>
    <w:multiLevelType w:val="hybridMultilevel"/>
    <w:tmpl w:val="86FE403A"/>
    <w:lvl w:ilvl="0" w:tplc="548AB0F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8613B8"/>
    <w:multiLevelType w:val="singleLevel"/>
    <w:tmpl w:val="74C887F2"/>
    <w:lvl w:ilvl="0">
      <w:start w:val="14"/>
      <w:numFmt w:val="decimal"/>
      <w:lvlText w:val="%1."/>
      <w:legacy w:legacy="1" w:legacySpace="0" w:legacyIndent="360"/>
      <w:lvlJc w:val="left"/>
      <w:pPr>
        <w:ind w:left="360" w:hanging="360"/>
      </w:pPr>
      <w:rPr>
        <w:rFonts w:cs="Times New Roman"/>
      </w:rPr>
    </w:lvl>
  </w:abstractNum>
  <w:abstractNum w:abstractNumId="13" w15:restartNumberingAfterBreak="0">
    <w:nsid w:val="399D08CA"/>
    <w:multiLevelType w:val="singleLevel"/>
    <w:tmpl w:val="EE12E632"/>
    <w:lvl w:ilvl="0">
      <w:start w:val="1"/>
      <w:numFmt w:val="bullet"/>
      <w:lvlText w:val=""/>
      <w:lvlJc w:val="left"/>
      <w:pPr>
        <w:tabs>
          <w:tab w:val="num" w:pos="576"/>
        </w:tabs>
        <w:ind w:left="576" w:hanging="576"/>
      </w:pPr>
      <w:rPr>
        <w:rFonts w:ascii="Symbol" w:hAnsi="Symbol" w:hint="default"/>
      </w:rPr>
    </w:lvl>
  </w:abstractNum>
  <w:abstractNum w:abstractNumId="14" w15:restartNumberingAfterBreak="0">
    <w:nsid w:val="3A243C7F"/>
    <w:multiLevelType w:val="hybridMultilevel"/>
    <w:tmpl w:val="428208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43207040"/>
    <w:multiLevelType w:val="singleLevel"/>
    <w:tmpl w:val="4164F36C"/>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7C476DF"/>
    <w:multiLevelType w:val="hybridMultilevel"/>
    <w:tmpl w:val="4BE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C7D38"/>
    <w:multiLevelType w:val="hybridMultilevel"/>
    <w:tmpl w:val="8C44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F786D"/>
    <w:multiLevelType w:val="hybridMultilevel"/>
    <w:tmpl w:val="86A6F1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084001C"/>
    <w:multiLevelType w:val="hybridMultilevel"/>
    <w:tmpl w:val="A204F242"/>
    <w:lvl w:ilvl="0" w:tplc="6FD6FE64">
      <w:start w:val="3"/>
      <w:numFmt w:val="bullet"/>
      <w:lvlText w:val=""/>
      <w:lvlJc w:val="left"/>
      <w:pPr>
        <w:tabs>
          <w:tab w:val="num" w:pos="504"/>
        </w:tabs>
        <w:ind w:left="504"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B16A0"/>
    <w:multiLevelType w:val="hybridMultilevel"/>
    <w:tmpl w:val="AAD8B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057F8"/>
    <w:multiLevelType w:val="hybridMultilevel"/>
    <w:tmpl w:val="14BE2646"/>
    <w:lvl w:ilvl="0" w:tplc="6FD6FE64">
      <w:start w:val="3"/>
      <w:numFmt w:val="bullet"/>
      <w:lvlText w:val=""/>
      <w:lvlJc w:val="left"/>
      <w:pPr>
        <w:tabs>
          <w:tab w:val="num" w:pos="504"/>
        </w:tabs>
        <w:ind w:left="504"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94FCC"/>
    <w:multiLevelType w:val="singleLevel"/>
    <w:tmpl w:val="EE12E632"/>
    <w:lvl w:ilvl="0">
      <w:start w:val="1"/>
      <w:numFmt w:val="bullet"/>
      <w:lvlText w:val=""/>
      <w:lvlJc w:val="left"/>
      <w:pPr>
        <w:tabs>
          <w:tab w:val="num" w:pos="576"/>
        </w:tabs>
        <w:ind w:left="576" w:hanging="576"/>
      </w:pPr>
      <w:rPr>
        <w:rFonts w:ascii="Symbol" w:hAnsi="Symbol" w:hint="default"/>
      </w:rPr>
    </w:lvl>
  </w:abstractNum>
  <w:abstractNum w:abstractNumId="23" w15:restartNumberingAfterBreak="0">
    <w:nsid w:val="66FB69E5"/>
    <w:multiLevelType w:val="hybridMultilevel"/>
    <w:tmpl w:val="8070D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36025C"/>
    <w:multiLevelType w:val="hybridMultilevel"/>
    <w:tmpl w:val="6576DCD0"/>
    <w:lvl w:ilvl="0" w:tplc="6FD6FE64">
      <w:start w:val="3"/>
      <w:numFmt w:val="bullet"/>
      <w:lvlText w:val=""/>
      <w:lvlJc w:val="left"/>
      <w:pPr>
        <w:tabs>
          <w:tab w:val="num" w:pos="504"/>
        </w:tabs>
        <w:ind w:left="504"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A50B6"/>
    <w:multiLevelType w:val="hybridMultilevel"/>
    <w:tmpl w:val="55B22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2"/>
  </w:num>
  <w:num w:numId="3">
    <w:abstractNumId w:val="9"/>
  </w:num>
  <w:num w:numId="4">
    <w:abstractNumId w:val="10"/>
  </w:num>
  <w:num w:numId="5">
    <w:abstractNumId w:val="18"/>
  </w:num>
  <w:num w:numId="6">
    <w:abstractNumId w:val="14"/>
  </w:num>
  <w:num w:numId="7">
    <w:abstractNumId w:val="25"/>
  </w:num>
  <w:num w:numId="8">
    <w:abstractNumId w:val="8"/>
  </w:num>
  <w:num w:numId="9">
    <w:abstractNumId w:val="11"/>
  </w:num>
  <w:num w:numId="10">
    <w:abstractNumId w:val="24"/>
  </w:num>
  <w:num w:numId="11">
    <w:abstractNumId w:val="5"/>
  </w:num>
  <w:num w:numId="12">
    <w:abstractNumId w:val="1"/>
  </w:num>
  <w:num w:numId="13">
    <w:abstractNumId w:val="21"/>
  </w:num>
  <w:num w:numId="14">
    <w:abstractNumId w:val="19"/>
  </w:num>
  <w:num w:numId="15">
    <w:abstractNumId w:val="15"/>
  </w:num>
  <w:num w:numId="16">
    <w:abstractNumId w:val="7"/>
  </w:num>
  <w:num w:numId="17">
    <w:abstractNumId w:val="7"/>
    <w:lvlOverride w:ilvl="0">
      <w:lvl w:ilvl="0">
        <w:start w:val="1"/>
        <w:numFmt w:val="decimal"/>
        <w:lvlText w:val="%1."/>
        <w:legacy w:legacy="1" w:legacySpace="0" w:legacyIndent="360"/>
        <w:lvlJc w:val="left"/>
        <w:pPr>
          <w:ind w:left="360" w:hanging="360"/>
        </w:pPr>
        <w:rPr>
          <w:rFonts w:cs="Times New Roman"/>
        </w:rPr>
      </w:lvl>
    </w:lvlOverride>
  </w:num>
  <w:num w:numId="18">
    <w:abstractNumId w:val="3"/>
  </w:num>
  <w:num w:numId="19">
    <w:abstractNumId w:val="12"/>
  </w:num>
  <w:num w:numId="20">
    <w:abstractNumId w:val="23"/>
  </w:num>
  <w:num w:numId="21">
    <w:abstractNumId w:val="20"/>
  </w:num>
  <w:num w:numId="22">
    <w:abstractNumId w:val="4"/>
  </w:num>
  <w:num w:numId="23">
    <w:abstractNumId w:val="6"/>
  </w:num>
  <w:num w:numId="24">
    <w:abstractNumId w:val="17"/>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A9"/>
    <w:rsid w:val="00002899"/>
    <w:rsid w:val="0002494E"/>
    <w:rsid w:val="00032A46"/>
    <w:rsid w:val="00033B46"/>
    <w:rsid w:val="000377DB"/>
    <w:rsid w:val="00037FFB"/>
    <w:rsid w:val="0005028D"/>
    <w:rsid w:val="00093812"/>
    <w:rsid w:val="000A64A5"/>
    <w:rsid w:val="000B2057"/>
    <w:rsid w:val="000C11C7"/>
    <w:rsid w:val="000C4FDC"/>
    <w:rsid w:val="000E1E6A"/>
    <w:rsid w:val="0010682B"/>
    <w:rsid w:val="00126FEA"/>
    <w:rsid w:val="00134343"/>
    <w:rsid w:val="00143DF3"/>
    <w:rsid w:val="00163287"/>
    <w:rsid w:val="001823DB"/>
    <w:rsid w:val="0018257A"/>
    <w:rsid w:val="001B5815"/>
    <w:rsid w:val="001B5BDA"/>
    <w:rsid w:val="001E2D4A"/>
    <w:rsid w:val="001F1AC5"/>
    <w:rsid w:val="001F1EFF"/>
    <w:rsid w:val="00202405"/>
    <w:rsid w:val="00226339"/>
    <w:rsid w:val="00235040"/>
    <w:rsid w:val="002506EA"/>
    <w:rsid w:val="00252EB7"/>
    <w:rsid w:val="002747A6"/>
    <w:rsid w:val="00280A3D"/>
    <w:rsid w:val="002A60D1"/>
    <w:rsid w:val="002A6242"/>
    <w:rsid w:val="002B1473"/>
    <w:rsid w:val="002B17F2"/>
    <w:rsid w:val="002C16BA"/>
    <w:rsid w:val="002F6A76"/>
    <w:rsid w:val="003001AB"/>
    <w:rsid w:val="00305588"/>
    <w:rsid w:val="00311AA9"/>
    <w:rsid w:val="0035072A"/>
    <w:rsid w:val="00364726"/>
    <w:rsid w:val="0037118C"/>
    <w:rsid w:val="00374A05"/>
    <w:rsid w:val="0038400E"/>
    <w:rsid w:val="003933EA"/>
    <w:rsid w:val="00396C2B"/>
    <w:rsid w:val="003B5717"/>
    <w:rsid w:val="003B75D4"/>
    <w:rsid w:val="003C6B48"/>
    <w:rsid w:val="003C724E"/>
    <w:rsid w:val="003E3E1F"/>
    <w:rsid w:val="00407BBC"/>
    <w:rsid w:val="004123AA"/>
    <w:rsid w:val="00422D0F"/>
    <w:rsid w:val="00425F8E"/>
    <w:rsid w:val="00455394"/>
    <w:rsid w:val="0046301E"/>
    <w:rsid w:val="0046790F"/>
    <w:rsid w:val="00472FA2"/>
    <w:rsid w:val="00474B3A"/>
    <w:rsid w:val="004B0575"/>
    <w:rsid w:val="004B1416"/>
    <w:rsid w:val="004B3AF5"/>
    <w:rsid w:val="004C29DD"/>
    <w:rsid w:val="004D7155"/>
    <w:rsid w:val="004E224D"/>
    <w:rsid w:val="005167F9"/>
    <w:rsid w:val="00520C8C"/>
    <w:rsid w:val="00520DA0"/>
    <w:rsid w:val="005318D7"/>
    <w:rsid w:val="00536B03"/>
    <w:rsid w:val="005654E9"/>
    <w:rsid w:val="00580363"/>
    <w:rsid w:val="005820D8"/>
    <w:rsid w:val="00582A06"/>
    <w:rsid w:val="005914FE"/>
    <w:rsid w:val="005A07D1"/>
    <w:rsid w:val="005E4A3C"/>
    <w:rsid w:val="005F0CEC"/>
    <w:rsid w:val="005F69E0"/>
    <w:rsid w:val="00603636"/>
    <w:rsid w:val="00615646"/>
    <w:rsid w:val="00636733"/>
    <w:rsid w:val="0064096D"/>
    <w:rsid w:val="00672A4D"/>
    <w:rsid w:val="00685199"/>
    <w:rsid w:val="006A57CA"/>
    <w:rsid w:val="006B119A"/>
    <w:rsid w:val="006B66B8"/>
    <w:rsid w:val="006C01C5"/>
    <w:rsid w:val="006C6099"/>
    <w:rsid w:val="006D2B53"/>
    <w:rsid w:val="006D3E20"/>
    <w:rsid w:val="006D7BDB"/>
    <w:rsid w:val="006E377C"/>
    <w:rsid w:val="006F116E"/>
    <w:rsid w:val="006F4F32"/>
    <w:rsid w:val="007101B6"/>
    <w:rsid w:val="00710638"/>
    <w:rsid w:val="00750771"/>
    <w:rsid w:val="00765CEE"/>
    <w:rsid w:val="0076605B"/>
    <w:rsid w:val="007707C3"/>
    <w:rsid w:val="00784765"/>
    <w:rsid w:val="007A6DFD"/>
    <w:rsid w:val="008062B8"/>
    <w:rsid w:val="008079A4"/>
    <w:rsid w:val="008134A9"/>
    <w:rsid w:val="00825FF9"/>
    <w:rsid w:val="00835CA1"/>
    <w:rsid w:val="00846CE2"/>
    <w:rsid w:val="00861A44"/>
    <w:rsid w:val="0086307B"/>
    <w:rsid w:val="00863BC5"/>
    <w:rsid w:val="0086779E"/>
    <w:rsid w:val="008853DD"/>
    <w:rsid w:val="008A068E"/>
    <w:rsid w:val="008B2D12"/>
    <w:rsid w:val="008D4778"/>
    <w:rsid w:val="008F65D1"/>
    <w:rsid w:val="0090545F"/>
    <w:rsid w:val="00905B12"/>
    <w:rsid w:val="0091504E"/>
    <w:rsid w:val="00930B2E"/>
    <w:rsid w:val="00933747"/>
    <w:rsid w:val="00972E77"/>
    <w:rsid w:val="00973CA6"/>
    <w:rsid w:val="0099503B"/>
    <w:rsid w:val="009B0023"/>
    <w:rsid w:val="009B00D4"/>
    <w:rsid w:val="009B1034"/>
    <w:rsid w:val="009B3AC2"/>
    <w:rsid w:val="009B5365"/>
    <w:rsid w:val="009B7DAB"/>
    <w:rsid w:val="009C4DA6"/>
    <w:rsid w:val="009C5E21"/>
    <w:rsid w:val="009E1FE1"/>
    <w:rsid w:val="00A06BB5"/>
    <w:rsid w:val="00A53866"/>
    <w:rsid w:val="00A767B6"/>
    <w:rsid w:val="00A91297"/>
    <w:rsid w:val="00A95FD6"/>
    <w:rsid w:val="00AA373F"/>
    <w:rsid w:val="00AB485C"/>
    <w:rsid w:val="00AB6004"/>
    <w:rsid w:val="00B34FB3"/>
    <w:rsid w:val="00B42551"/>
    <w:rsid w:val="00B57867"/>
    <w:rsid w:val="00B63EA5"/>
    <w:rsid w:val="00B77574"/>
    <w:rsid w:val="00B8639D"/>
    <w:rsid w:val="00B96160"/>
    <w:rsid w:val="00BB7013"/>
    <w:rsid w:val="00BE3D67"/>
    <w:rsid w:val="00C05CD9"/>
    <w:rsid w:val="00C20146"/>
    <w:rsid w:val="00C22D9E"/>
    <w:rsid w:val="00C23FE0"/>
    <w:rsid w:val="00C428A9"/>
    <w:rsid w:val="00C42E17"/>
    <w:rsid w:val="00C51F61"/>
    <w:rsid w:val="00C54F2C"/>
    <w:rsid w:val="00C7065A"/>
    <w:rsid w:val="00C93D15"/>
    <w:rsid w:val="00C93E5B"/>
    <w:rsid w:val="00CA105F"/>
    <w:rsid w:val="00CB29DA"/>
    <w:rsid w:val="00D24555"/>
    <w:rsid w:val="00D2598B"/>
    <w:rsid w:val="00D35270"/>
    <w:rsid w:val="00D4034A"/>
    <w:rsid w:val="00D652AF"/>
    <w:rsid w:val="00D874BF"/>
    <w:rsid w:val="00D91D80"/>
    <w:rsid w:val="00DA50AF"/>
    <w:rsid w:val="00DC5C6C"/>
    <w:rsid w:val="00DE0962"/>
    <w:rsid w:val="00DF2397"/>
    <w:rsid w:val="00E15295"/>
    <w:rsid w:val="00E27D8C"/>
    <w:rsid w:val="00E60B17"/>
    <w:rsid w:val="00E77AB7"/>
    <w:rsid w:val="00E81C1B"/>
    <w:rsid w:val="00EB2F2E"/>
    <w:rsid w:val="00ED5350"/>
    <w:rsid w:val="00F1600C"/>
    <w:rsid w:val="00F23157"/>
    <w:rsid w:val="00F233FB"/>
    <w:rsid w:val="00F330FC"/>
    <w:rsid w:val="00F356DD"/>
    <w:rsid w:val="00F60199"/>
    <w:rsid w:val="00F609B3"/>
    <w:rsid w:val="00F84880"/>
    <w:rsid w:val="00F90CD2"/>
    <w:rsid w:val="00FB2B4A"/>
    <w:rsid w:val="00FC2212"/>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8A1B14-5E78-4CFE-9553-CF1E461B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3C"/>
    <w:rPr>
      <w:sz w:val="20"/>
      <w:szCs w:val="20"/>
    </w:rPr>
  </w:style>
  <w:style w:type="paragraph" w:styleId="Heading2">
    <w:name w:val="heading 2"/>
    <w:basedOn w:val="Normal"/>
    <w:next w:val="Normal"/>
    <w:link w:val="Heading2Char"/>
    <w:uiPriority w:val="99"/>
    <w:qFormat/>
    <w:locked/>
    <w:rsid w:val="005F69E0"/>
    <w:pPr>
      <w:keepNext/>
      <w:tabs>
        <w:tab w:val="left" w:pos="288"/>
      </w:tabs>
      <w:overflowPunct w:val="0"/>
      <w:autoSpaceDE w:val="0"/>
      <w:autoSpaceDN w:val="0"/>
      <w:adjustRightInd w:val="0"/>
      <w:ind w:left="288" w:hanging="288"/>
      <w:textAlignment w:val="baseline"/>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219D"/>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143DF3"/>
    <w:rPr>
      <w:sz w:val="24"/>
    </w:rPr>
  </w:style>
  <w:style w:type="character" w:customStyle="1" w:styleId="BodyTextChar">
    <w:name w:val="Body Text Char"/>
    <w:basedOn w:val="DefaultParagraphFont"/>
    <w:link w:val="BodyText"/>
    <w:uiPriority w:val="99"/>
    <w:semiHidden/>
    <w:rsid w:val="00CF219D"/>
    <w:rPr>
      <w:sz w:val="20"/>
      <w:szCs w:val="20"/>
    </w:rPr>
  </w:style>
  <w:style w:type="paragraph" w:styleId="BalloonText">
    <w:name w:val="Balloon Text"/>
    <w:basedOn w:val="Normal"/>
    <w:link w:val="BalloonTextChar"/>
    <w:uiPriority w:val="99"/>
    <w:semiHidden/>
    <w:rsid w:val="00E81C1B"/>
    <w:rPr>
      <w:rFonts w:ascii="Tahoma" w:hAnsi="Tahoma" w:cs="Tahoma"/>
      <w:sz w:val="16"/>
      <w:szCs w:val="16"/>
    </w:rPr>
  </w:style>
  <w:style w:type="character" w:customStyle="1" w:styleId="BalloonTextChar">
    <w:name w:val="Balloon Text Char"/>
    <w:basedOn w:val="DefaultParagraphFont"/>
    <w:link w:val="BalloonText"/>
    <w:uiPriority w:val="99"/>
    <w:semiHidden/>
    <w:rsid w:val="00CF219D"/>
    <w:rPr>
      <w:sz w:val="0"/>
      <w:szCs w:val="0"/>
    </w:rPr>
  </w:style>
  <w:style w:type="paragraph" w:styleId="Header">
    <w:name w:val="header"/>
    <w:basedOn w:val="Normal"/>
    <w:link w:val="HeaderChar"/>
    <w:uiPriority w:val="99"/>
    <w:rsid w:val="00FC2212"/>
    <w:pPr>
      <w:tabs>
        <w:tab w:val="center" w:pos="4320"/>
        <w:tab w:val="right" w:pos="8640"/>
      </w:tabs>
    </w:pPr>
  </w:style>
  <w:style w:type="character" w:customStyle="1" w:styleId="HeaderChar">
    <w:name w:val="Header Char"/>
    <w:basedOn w:val="DefaultParagraphFont"/>
    <w:link w:val="Header"/>
    <w:uiPriority w:val="99"/>
    <w:semiHidden/>
    <w:rsid w:val="00CF219D"/>
    <w:rPr>
      <w:sz w:val="20"/>
      <w:szCs w:val="20"/>
    </w:rPr>
  </w:style>
  <w:style w:type="paragraph" w:styleId="Footer">
    <w:name w:val="footer"/>
    <w:basedOn w:val="Normal"/>
    <w:link w:val="FooterChar"/>
    <w:uiPriority w:val="99"/>
    <w:rsid w:val="00FC2212"/>
    <w:pPr>
      <w:tabs>
        <w:tab w:val="center" w:pos="4320"/>
        <w:tab w:val="right" w:pos="8640"/>
      </w:tabs>
    </w:pPr>
  </w:style>
  <w:style w:type="character" w:customStyle="1" w:styleId="FooterChar">
    <w:name w:val="Footer Char"/>
    <w:basedOn w:val="DefaultParagraphFont"/>
    <w:link w:val="Footer"/>
    <w:uiPriority w:val="99"/>
    <w:semiHidden/>
    <w:rsid w:val="00CF219D"/>
    <w:rPr>
      <w:sz w:val="20"/>
      <w:szCs w:val="20"/>
    </w:rPr>
  </w:style>
  <w:style w:type="character" w:styleId="HTMLTypewriter">
    <w:name w:val="HTML Typewriter"/>
    <w:basedOn w:val="DefaultParagraphFont"/>
    <w:uiPriority w:val="99"/>
    <w:rsid w:val="00ED5350"/>
    <w:rPr>
      <w:rFonts w:ascii="Courier New" w:hAnsi="Courier New" w:cs="Times New Roman"/>
      <w:sz w:val="20"/>
    </w:rPr>
  </w:style>
  <w:style w:type="character" w:styleId="Hyperlink">
    <w:name w:val="Hyperlink"/>
    <w:basedOn w:val="DefaultParagraphFont"/>
    <w:uiPriority w:val="99"/>
    <w:rsid w:val="00582A06"/>
    <w:rPr>
      <w:rFonts w:cs="Times New Roman"/>
      <w:color w:val="0000FF"/>
      <w:u w:val="single"/>
    </w:rPr>
  </w:style>
  <w:style w:type="paragraph" w:styleId="NormalWeb">
    <w:name w:val="Normal (Web)"/>
    <w:basedOn w:val="Normal"/>
    <w:uiPriority w:val="99"/>
    <w:rsid w:val="003B75D4"/>
    <w:pPr>
      <w:spacing w:before="100" w:beforeAutospacing="1" w:after="100" w:afterAutospacing="1"/>
    </w:pPr>
    <w:rPr>
      <w:sz w:val="24"/>
      <w:szCs w:val="24"/>
    </w:rPr>
  </w:style>
  <w:style w:type="paragraph" w:customStyle="1" w:styleId="Normal1">
    <w:name w:val="Normal1"/>
    <w:rsid w:val="009B0023"/>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267457">
      <w:marLeft w:val="0"/>
      <w:marRight w:val="0"/>
      <w:marTop w:val="0"/>
      <w:marBottom w:val="0"/>
      <w:divBdr>
        <w:top w:val="none" w:sz="0" w:space="0" w:color="auto"/>
        <w:left w:val="none" w:sz="0" w:space="0" w:color="auto"/>
        <w:bottom w:val="none" w:sz="0" w:space="0" w:color="auto"/>
        <w:right w:val="none" w:sz="0" w:space="0" w:color="auto"/>
      </w:divBdr>
      <w:divsChild>
        <w:div w:id="107126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angulo@star-vist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r-vi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FAMILY AND COMMUNITY ENRICHMENT SERVICES, INC</vt:lpstr>
    </vt:vector>
  </TitlesOfParts>
  <Company>Faces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COMMUNITY ENRICHMENT SERVICES, INC</dc:title>
  <dc:creator>Elizabeth Bradstreet</dc:creator>
  <cp:lastModifiedBy>Lillian Doherty</cp:lastModifiedBy>
  <cp:revision>7</cp:revision>
  <cp:lastPrinted>2018-09-27T23:22:00Z</cp:lastPrinted>
  <dcterms:created xsi:type="dcterms:W3CDTF">2019-05-30T21:00:00Z</dcterms:created>
  <dcterms:modified xsi:type="dcterms:W3CDTF">2019-08-02T16:29:00Z</dcterms:modified>
</cp:coreProperties>
</file>